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AB2B" w14:textId="17541FDE" w:rsidR="002E37D4" w:rsidRDefault="00E8751C" w:rsidP="006A0834">
      <w:pPr>
        <w:keepNext/>
        <w:suppressAutoHyphens/>
        <w:spacing w:after="0" w:line="240" w:lineRule="auto"/>
        <w:ind w:left="4956" w:firstLine="431"/>
        <w:jc w:val="right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</w:pPr>
      <w:r>
        <w:rPr>
          <w:noProof/>
        </w:rPr>
        <w:object w:dxaOrig="1440" w:dyaOrig="1440" w14:anchorId="16D79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05pt;margin-top:.1pt;width:95.5pt;height:108.35pt;z-index:251657728">
            <v:imagedata r:id="rId8" o:title=""/>
            <w10:wrap type="square"/>
          </v:shape>
          <o:OLEObject Type="Embed" ProgID="CorelDraw.Graphic.21" ShapeID="_x0000_s1028" DrawAspect="Content" ObjectID="_1837683703" r:id="rId9"/>
        </w:object>
      </w:r>
      <w:r w:rsidR="00CA796B" w:rsidRPr="00366288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 xml:space="preserve">Załącznik nr 1 do </w:t>
      </w:r>
      <w:r w:rsidR="00CA796B" w:rsidRPr="00754340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 xml:space="preserve">Zarządzenia </w:t>
      </w:r>
      <w:r w:rsidR="004178F1" w:rsidRPr="00754340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nr</w:t>
      </w:r>
      <w:r w:rsidR="003B514A" w:rsidRPr="00754340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 xml:space="preserve"> </w:t>
      </w:r>
      <w:r w:rsidR="00AF3263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10</w:t>
      </w:r>
    </w:p>
    <w:p w14:paraId="752941B2" w14:textId="77777777" w:rsidR="006A0834" w:rsidRPr="00366288" w:rsidRDefault="006A0834" w:rsidP="006A0834">
      <w:pPr>
        <w:keepNext/>
        <w:suppressAutoHyphens/>
        <w:spacing w:after="0" w:line="240" w:lineRule="auto"/>
        <w:ind w:left="4956" w:firstLine="431"/>
        <w:jc w:val="right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</w:pPr>
    </w:p>
    <w:p w14:paraId="4ACA48E4" w14:textId="77777777" w:rsidR="00CA796B" w:rsidRPr="00366288" w:rsidRDefault="00CA796B" w:rsidP="00E8751C">
      <w:pPr>
        <w:keepNext/>
        <w:suppressAutoHyphens/>
        <w:spacing w:after="0" w:line="240" w:lineRule="auto"/>
        <w:ind w:left="9204" w:hanging="5376"/>
        <w:jc w:val="right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</w:pPr>
      <w:r w:rsidRPr="00366288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Dyrektora Zamku Książąt Pomorskich</w:t>
      </w:r>
      <w:r w:rsidR="006A0834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 xml:space="preserve">  </w:t>
      </w:r>
      <w:r w:rsidRPr="00366288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w Szczecinie</w:t>
      </w:r>
    </w:p>
    <w:p w14:paraId="4D5B3D27" w14:textId="11574F5C" w:rsidR="00CA796B" w:rsidRPr="00366288" w:rsidRDefault="00CA796B" w:rsidP="006A0834">
      <w:pPr>
        <w:keepNext/>
        <w:suppressAutoHyphens/>
        <w:spacing w:after="0" w:line="240" w:lineRule="auto"/>
        <w:ind w:firstLine="431"/>
        <w:jc w:val="right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</w:pPr>
      <w:r w:rsidRPr="00754340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z dnia</w:t>
      </w:r>
      <w:r w:rsidR="003B514A" w:rsidRPr="00754340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 xml:space="preserve"> </w:t>
      </w:r>
      <w:r w:rsidR="00AF3263">
        <w:rPr>
          <w:rFonts w:ascii="Arial" w:eastAsia="Times New Roman" w:hAnsi="Arial" w:cs="Arial"/>
          <w:bCs/>
          <w:kern w:val="32"/>
          <w:sz w:val="20"/>
          <w:szCs w:val="20"/>
          <w:lang w:eastAsia="ar-SA"/>
        </w:rPr>
        <w:t>03.04.2026 r</w:t>
      </w:r>
    </w:p>
    <w:p w14:paraId="4045D157" w14:textId="77777777" w:rsidR="00CA796B" w:rsidRPr="00366288" w:rsidRDefault="00CA796B" w:rsidP="002E37D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17CDE15" w14:textId="77777777" w:rsidR="0080554E" w:rsidRPr="00366288" w:rsidRDefault="0080554E" w:rsidP="002E37D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E609F8D" w14:textId="77777777" w:rsidR="00CA796B" w:rsidRPr="00366288" w:rsidRDefault="00CA796B" w:rsidP="002E37D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BD5A87C" w14:textId="77777777" w:rsidR="00CA796B" w:rsidRPr="00366288" w:rsidRDefault="00CA796B" w:rsidP="002E37D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AD62BA" w14:textId="77777777" w:rsidR="002E37D4" w:rsidRPr="00366288" w:rsidRDefault="002E37D4" w:rsidP="006A083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66288">
        <w:rPr>
          <w:rFonts w:ascii="Arial" w:hAnsi="Arial" w:cs="Arial"/>
          <w:b/>
          <w:bCs/>
          <w:sz w:val="20"/>
          <w:szCs w:val="20"/>
          <w:lang w:eastAsia="ar-SA"/>
        </w:rPr>
        <w:t>REGULAMIN</w:t>
      </w:r>
    </w:p>
    <w:p w14:paraId="0CB176EE" w14:textId="77777777" w:rsidR="002E37D4" w:rsidRPr="00366288" w:rsidRDefault="002E37D4" w:rsidP="006A0834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66288">
        <w:rPr>
          <w:rFonts w:ascii="Arial" w:hAnsi="Arial" w:cs="Arial"/>
          <w:b/>
          <w:bCs/>
          <w:sz w:val="20"/>
          <w:szCs w:val="20"/>
          <w:lang w:eastAsia="ar-SA"/>
        </w:rPr>
        <w:t>otrzymania środków na wspieranie produkcji filmowej</w:t>
      </w:r>
    </w:p>
    <w:p w14:paraId="0F2C3798" w14:textId="77777777" w:rsidR="002E37D4" w:rsidRPr="00366288" w:rsidRDefault="002E37D4" w:rsidP="006A0834">
      <w:pPr>
        <w:suppressAutoHyphens/>
        <w:autoSpaceDE w:val="0"/>
        <w:spacing w:after="0" w:line="240" w:lineRule="auto"/>
        <w:ind w:left="1416" w:firstLine="708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66288">
        <w:rPr>
          <w:rFonts w:ascii="Arial" w:hAnsi="Arial" w:cs="Arial"/>
          <w:b/>
          <w:bCs/>
          <w:sz w:val="20"/>
          <w:szCs w:val="20"/>
          <w:lang w:eastAsia="ar-SA"/>
        </w:rPr>
        <w:t>w Zachodniopomorskim Funduszu</w:t>
      </w:r>
    </w:p>
    <w:p w14:paraId="2E5D7F5D" w14:textId="77777777" w:rsidR="002E37D4" w:rsidRPr="00366288" w:rsidRDefault="006A0834" w:rsidP="006A0834">
      <w:pPr>
        <w:suppressAutoHyphens/>
        <w:autoSpaceDE w:val="0"/>
        <w:spacing w:after="0" w:line="240" w:lineRule="auto"/>
        <w:ind w:left="3403" w:firstLine="708"/>
        <w:rPr>
          <w:rFonts w:ascii="Arial" w:hAnsi="Arial" w:cs="Arial"/>
          <w:b/>
          <w:bCs/>
          <w:i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    </w:t>
      </w:r>
      <w:r w:rsidR="002E37D4" w:rsidRPr="00366288">
        <w:rPr>
          <w:rFonts w:ascii="Arial" w:hAnsi="Arial" w:cs="Arial"/>
          <w:b/>
          <w:bCs/>
          <w:sz w:val="20"/>
          <w:szCs w:val="20"/>
          <w:lang w:eastAsia="ar-SA"/>
        </w:rPr>
        <w:t xml:space="preserve">Filmowym </w:t>
      </w:r>
      <w:r w:rsidR="003F3A94" w:rsidRPr="00366288">
        <w:rPr>
          <w:rFonts w:ascii="Arial" w:hAnsi="Arial" w:cs="Arial"/>
          <w:b/>
          <w:bCs/>
          <w:i/>
          <w:sz w:val="20"/>
          <w:szCs w:val="20"/>
          <w:lang w:eastAsia="ar-SA"/>
        </w:rPr>
        <w:t>Pomerania Film</w:t>
      </w:r>
    </w:p>
    <w:p w14:paraId="53EBCEA7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863BB88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51E023C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B48899F" w14:textId="77777777" w:rsidR="002E37D4" w:rsidRPr="008957FD" w:rsidRDefault="0010762F" w:rsidP="008957FD">
      <w:pPr>
        <w:suppressAutoHyphens/>
        <w:autoSpaceDE w:val="0"/>
        <w:spacing w:after="0" w:line="240" w:lineRule="auto"/>
        <w:ind w:left="4111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    </w:t>
      </w:r>
      <w:r w:rsidR="00EB61C6"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   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 </w:t>
      </w:r>
      <w:r w:rsidR="002E37D4" w:rsidRPr="008957FD">
        <w:rPr>
          <w:rFonts w:ascii="Arial" w:hAnsi="Arial" w:cs="Arial"/>
          <w:b/>
          <w:bCs/>
          <w:sz w:val="20"/>
          <w:szCs w:val="20"/>
          <w:lang w:eastAsia="ar-SA"/>
        </w:rPr>
        <w:t>§ 1</w:t>
      </w:r>
    </w:p>
    <w:p w14:paraId="18D459BA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582FA8E" w14:textId="77777777" w:rsidR="00D600F3" w:rsidRPr="008957FD" w:rsidRDefault="00D600F3" w:rsidP="008957F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Celem Konkursu realizowanego ze środków </w:t>
      </w:r>
      <w:r w:rsidR="00EC1BA8" w:rsidRPr="008957FD">
        <w:rPr>
          <w:rFonts w:ascii="Arial" w:hAnsi="Arial" w:cs="Arial"/>
          <w:sz w:val="20"/>
          <w:szCs w:val="20"/>
        </w:rPr>
        <w:t xml:space="preserve">Zachodniopomorskiego Funduszu Filmowego </w:t>
      </w:r>
      <w:r w:rsidR="003F3A94" w:rsidRPr="008957FD">
        <w:rPr>
          <w:rFonts w:ascii="Arial" w:hAnsi="Arial" w:cs="Arial"/>
          <w:i/>
          <w:sz w:val="20"/>
          <w:szCs w:val="20"/>
        </w:rPr>
        <w:t>Pomerania Film</w:t>
      </w:r>
      <w:r w:rsidR="00EC1BA8" w:rsidRPr="008957FD">
        <w:rPr>
          <w:rFonts w:ascii="Arial" w:hAnsi="Arial" w:cs="Arial"/>
          <w:sz w:val="20"/>
          <w:szCs w:val="20"/>
        </w:rPr>
        <w:t xml:space="preserve">, zwanego dalej </w:t>
      </w:r>
      <w:r w:rsidR="00EC1BA8" w:rsidRPr="008957FD">
        <w:rPr>
          <w:rFonts w:ascii="Arial" w:hAnsi="Arial" w:cs="Arial"/>
          <w:i/>
          <w:sz w:val="20"/>
          <w:szCs w:val="20"/>
        </w:rPr>
        <w:t>ZFF</w:t>
      </w:r>
      <w:r w:rsidRPr="008957FD">
        <w:rPr>
          <w:rFonts w:ascii="Arial" w:hAnsi="Arial" w:cs="Arial"/>
          <w:sz w:val="20"/>
          <w:szCs w:val="20"/>
        </w:rPr>
        <w:t xml:space="preserve">, utworzonego dzięki współpracy Województwa </w:t>
      </w:r>
      <w:r w:rsidR="00EC1BA8" w:rsidRPr="008957FD">
        <w:rPr>
          <w:rFonts w:ascii="Arial" w:hAnsi="Arial" w:cs="Arial"/>
          <w:sz w:val="20"/>
          <w:szCs w:val="20"/>
        </w:rPr>
        <w:t>Zachodniopomorskiego</w:t>
      </w:r>
      <w:r w:rsidRPr="008957FD">
        <w:rPr>
          <w:rFonts w:ascii="Arial" w:hAnsi="Arial" w:cs="Arial"/>
          <w:sz w:val="20"/>
          <w:szCs w:val="20"/>
        </w:rPr>
        <w:t xml:space="preserve">, </w:t>
      </w:r>
      <w:r w:rsidR="00EC1BA8" w:rsidRPr="008957FD">
        <w:rPr>
          <w:rFonts w:ascii="Arial" w:hAnsi="Arial" w:cs="Arial"/>
          <w:sz w:val="20"/>
          <w:szCs w:val="20"/>
        </w:rPr>
        <w:t>Miasta Szczecin i Miasta Koszalin</w:t>
      </w:r>
      <w:r w:rsidRPr="008957FD">
        <w:rPr>
          <w:rFonts w:ascii="Arial" w:hAnsi="Arial" w:cs="Arial"/>
          <w:sz w:val="20"/>
          <w:szCs w:val="20"/>
        </w:rPr>
        <w:t xml:space="preserve"> jest wspieranie Produkcji Filmowych związanych z </w:t>
      </w:r>
      <w:r w:rsidR="00EC1BA8" w:rsidRPr="008957FD">
        <w:rPr>
          <w:rFonts w:ascii="Arial" w:hAnsi="Arial" w:cs="Arial"/>
          <w:sz w:val="20"/>
          <w:szCs w:val="20"/>
        </w:rPr>
        <w:t>województwem zachodniopomorskim, ze szczególnym uwzględnieniem Miasta Szczecin i Koszalin</w:t>
      </w:r>
      <w:r w:rsidRPr="008957FD">
        <w:rPr>
          <w:rFonts w:ascii="Arial" w:hAnsi="Arial" w:cs="Arial"/>
          <w:sz w:val="20"/>
          <w:szCs w:val="20"/>
        </w:rPr>
        <w:t xml:space="preserve">, które mogą przyczynić się do kulturalnej, turystycznej i gospodarczej promocji regionu, a także do budowania jego pozytywnego wizerunku. </w:t>
      </w:r>
      <w:r w:rsidR="00EC1BA8" w:rsidRPr="008957FD">
        <w:rPr>
          <w:rFonts w:ascii="Arial" w:hAnsi="Arial" w:cs="Arial"/>
          <w:i/>
          <w:sz w:val="20"/>
          <w:szCs w:val="20"/>
        </w:rPr>
        <w:t>ZFF</w:t>
      </w:r>
      <w:r w:rsidR="00EC1BA8" w:rsidRPr="008957FD">
        <w:rPr>
          <w:rFonts w:ascii="Arial" w:hAnsi="Arial" w:cs="Arial"/>
          <w:sz w:val="20"/>
          <w:szCs w:val="20"/>
        </w:rPr>
        <w:t xml:space="preserve"> </w:t>
      </w:r>
      <w:r w:rsidR="003F3A94" w:rsidRPr="008957FD">
        <w:rPr>
          <w:rFonts w:ascii="Arial" w:hAnsi="Arial" w:cs="Arial"/>
          <w:sz w:val="20"/>
          <w:szCs w:val="20"/>
        </w:rPr>
        <w:t xml:space="preserve">to </w:t>
      </w:r>
      <w:r w:rsidRPr="008957FD">
        <w:rPr>
          <w:rFonts w:ascii="Arial" w:hAnsi="Arial" w:cs="Arial"/>
          <w:sz w:val="20"/>
          <w:szCs w:val="20"/>
        </w:rPr>
        <w:t xml:space="preserve">inicjatywa finansowa podejmowana przez samorządy, służąca wspieraniu rozwoju produkcji audiowizualnej w regionie, wspierająca producentów i twórców sektora audiowizualnego </w:t>
      </w:r>
      <w:r w:rsidR="00666C32" w:rsidRPr="008957FD">
        <w:rPr>
          <w:rFonts w:ascii="Arial" w:hAnsi="Arial" w:cs="Arial"/>
          <w:sz w:val="20"/>
          <w:szCs w:val="20"/>
        </w:rPr>
        <w:br/>
      </w:r>
      <w:r w:rsidRPr="008957FD">
        <w:rPr>
          <w:rFonts w:ascii="Arial" w:hAnsi="Arial" w:cs="Arial"/>
          <w:sz w:val="20"/>
          <w:szCs w:val="20"/>
        </w:rPr>
        <w:t xml:space="preserve">i stanowiąca skuteczne narzędzie budowania marki regionu poprzez wykorzystanie możliwości, jakie daje regionalny </w:t>
      </w:r>
      <w:proofErr w:type="spellStart"/>
      <w:r w:rsidRPr="008957FD">
        <w:rPr>
          <w:rFonts w:ascii="Arial" w:hAnsi="Arial" w:cs="Arial"/>
          <w:sz w:val="20"/>
          <w:szCs w:val="20"/>
        </w:rPr>
        <w:t>product</w:t>
      </w:r>
      <w:proofErr w:type="spellEnd"/>
      <w:r w:rsidRPr="00895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57FD">
        <w:rPr>
          <w:rFonts w:ascii="Arial" w:hAnsi="Arial" w:cs="Arial"/>
          <w:sz w:val="20"/>
          <w:szCs w:val="20"/>
        </w:rPr>
        <w:t>placement</w:t>
      </w:r>
      <w:proofErr w:type="spellEnd"/>
      <w:r w:rsidRPr="008957FD">
        <w:rPr>
          <w:rFonts w:ascii="Arial" w:hAnsi="Arial" w:cs="Arial"/>
          <w:sz w:val="20"/>
          <w:szCs w:val="20"/>
        </w:rPr>
        <w:t xml:space="preserve"> w produkcji filmowej. Służy zarazem aktywizacji lokalnego rynku usług poprzez wykorzystanie istniejącego potencjału (uczelnie artystyczne, wykwalifikowana kadra, krajobraz kulturowy). Warunkiem otrzymania wsparcia finansowego </w:t>
      </w:r>
      <w:r w:rsidR="00666C32" w:rsidRPr="008957FD">
        <w:rPr>
          <w:rFonts w:ascii="Arial" w:hAnsi="Arial" w:cs="Arial"/>
          <w:sz w:val="20"/>
          <w:szCs w:val="20"/>
        </w:rPr>
        <w:br/>
      </w:r>
      <w:r w:rsidRPr="008957FD">
        <w:rPr>
          <w:rFonts w:ascii="Arial" w:hAnsi="Arial" w:cs="Arial"/>
          <w:sz w:val="20"/>
          <w:szCs w:val="20"/>
        </w:rPr>
        <w:t xml:space="preserve">na produkcję filmową jest jej </w:t>
      </w:r>
      <w:r w:rsidR="00925390" w:rsidRPr="008957FD">
        <w:rPr>
          <w:rFonts w:ascii="Arial" w:hAnsi="Arial" w:cs="Arial"/>
          <w:sz w:val="20"/>
          <w:szCs w:val="20"/>
        </w:rPr>
        <w:t xml:space="preserve">powiązanie </w:t>
      </w:r>
      <w:r w:rsidRPr="008957FD">
        <w:rPr>
          <w:rFonts w:ascii="Arial" w:hAnsi="Arial" w:cs="Arial"/>
          <w:sz w:val="20"/>
          <w:szCs w:val="20"/>
        </w:rPr>
        <w:t xml:space="preserve">z </w:t>
      </w:r>
      <w:r w:rsidR="00EC1BA8" w:rsidRPr="008957FD">
        <w:rPr>
          <w:rFonts w:ascii="Arial" w:hAnsi="Arial" w:cs="Arial"/>
          <w:sz w:val="20"/>
          <w:szCs w:val="20"/>
        </w:rPr>
        <w:t>w</w:t>
      </w:r>
      <w:r w:rsidRPr="008957FD">
        <w:rPr>
          <w:rFonts w:ascii="Arial" w:hAnsi="Arial" w:cs="Arial"/>
          <w:sz w:val="20"/>
          <w:szCs w:val="20"/>
        </w:rPr>
        <w:t xml:space="preserve">ojewództwem </w:t>
      </w:r>
      <w:r w:rsidR="00EC1BA8" w:rsidRPr="008957FD">
        <w:rPr>
          <w:rFonts w:ascii="Arial" w:hAnsi="Arial" w:cs="Arial"/>
          <w:sz w:val="20"/>
          <w:szCs w:val="20"/>
        </w:rPr>
        <w:t>zachodniopomorskim</w:t>
      </w:r>
      <w:r w:rsidRPr="008957FD">
        <w:rPr>
          <w:rFonts w:ascii="Arial" w:hAnsi="Arial" w:cs="Arial"/>
          <w:sz w:val="20"/>
          <w:szCs w:val="20"/>
        </w:rPr>
        <w:t xml:space="preserve"> </w:t>
      </w:r>
      <w:r w:rsidR="009E0C8C" w:rsidRPr="008957FD">
        <w:rPr>
          <w:rFonts w:ascii="Arial" w:hAnsi="Arial" w:cs="Arial"/>
          <w:sz w:val="20"/>
          <w:szCs w:val="20"/>
        </w:rPr>
        <w:br/>
      </w:r>
      <w:r w:rsidR="00EC1BA8" w:rsidRPr="008957FD">
        <w:rPr>
          <w:rFonts w:ascii="Arial" w:hAnsi="Arial" w:cs="Arial"/>
          <w:sz w:val="20"/>
          <w:szCs w:val="20"/>
        </w:rPr>
        <w:t xml:space="preserve">ze szczególnym uwzględnieniem Miasta Szczecina i Koszalina </w:t>
      </w:r>
      <w:r w:rsidRPr="008957FD">
        <w:rPr>
          <w:rFonts w:ascii="Arial" w:hAnsi="Arial" w:cs="Arial"/>
          <w:sz w:val="20"/>
          <w:szCs w:val="20"/>
        </w:rPr>
        <w:t xml:space="preserve">poprzez tematykę, twórców, </w:t>
      </w:r>
      <w:r w:rsidR="009E0C8C" w:rsidRPr="008957FD">
        <w:rPr>
          <w:rFonts w:ascii="Arial" w:hAnsi="Arial" w:cs="Arial"/>
          <w:sz w:val="20"/>
          <w:szCs w:val="20"/>
        </w:rPr>
        <w:br/>
      </w:r>
      <w:r w:rsidRPr="008957FD">
        <w:rPr>
          <w:rFonts w:ascii="Arial" w:hAnsi="Arial" w:cs="Arial"/>
          <w:sz w:val="20"/>
          <w:szCs w:val="20"/>
        </w:rPr>
        <w:t xml:space="preserve">a przede wszystkim </w:t>
      </w:r>
      <w:r w:rsidR="00925390" w:rsidRPr="008957FD">
        <w:rPr>
          <w:rFonts w:ascii="Arial" w:hAnsi="Arial" w:cs="Arial"/>
          <w:sz w:val="20"/>
          <w:szCs w:val="20"/>
        </w:rPr>
        <w:t>po</w:t>
      </w:r>
      <w:r w:rsidRPr="008957FD">
        <w:rPr>
          <w:rFonts w:ascii="Arial" w:hAnsi="Arial" w:cs="Arial"/>
          <w:sz w:val="20"/>
          <w:szCs w:val="20"/>
        </w:rPr>
        <w:t xml:space="preserve">przez miejsce realizacji </w:t>
      </w:r>
      <w:r w:rsidR="00CF05F8" w:rsidRPr="008957FD">
        <w:rPr>
          <w:rFonts w:ascii="Arial" w:hAnsi="Arial" w:cs="Arial"/>
          <w:sz w:val="20"/>
          <w:szCs w:val="20"/>
        </w:rPr>
        <w:t>zdjęć</w:t>
      </w:r>
      <w:r w:rsidRPr="008957FD">
        <w:rPr>
          <w:rFonts w:ascii="Arial" w:hAnsi="Arial" w:cs="Arial"/>
          <w:sz w:val="20"/>
          <w:szCs w:val="20"/>
        </w:rPr>
        <w:t xml:space="preserve">. </w:t>
      </w:r>
    </w:p>
    <w:p w14:paraId="2CD2E617" w14:textId="77777777" w:rsidR="00294E0F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działa w strukturze Zamku Książąt Pomorskich w Szczecinie z siedzibą przy </w:t>
      </w:r>
      <w:r w:rsidRPr="008957FD">
        <w:rPr>
          <w:rFonts w:ascii="Arial" w:hAnsi="Arial" w:cs="Arial"/>
          <w:sz w:val="20"/>
          <w:szCs w:val="20"/>
          <w:lang w:eastAsia="ar-SA"/>
        </w:rPr>
        <w:br/>
        <w:t>ul. Korsarzy 34, 70-540 w Szczecinie (zwanego dale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j Zamkiem). </w:t>
      </w:r>
    </w:p>
    <w:p w14:paraId="31D1C54A" w14:textId="77777777" w:rsidR="002E37D4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Zamek </w:t>
      </w:r>
      <w:r w:rsidRPr="008957FD">
        <w:rPr>
          <w:rFonts w:ascii="Arial" w:hAnsi="Arial" w:cs="Arial"/>
          <w:sz w:val="20"/>
          <w:szCs w:val="20"/>
          <w:lang w:eastAsia="ar-SA"/>
        </w:rPr>
        <w:t>jest podmiotem uprawnionym do nabywania praw i zaciągania zobowiązań w imieniu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 ZFF</w:t>
      </w:r>
      <w:r w:rsidRPr="008957FD">
        <w:rPr>
          <w:rFonts w:ascii="Arial" w:hAnsi="Arial" w:cs="Arial"/>
          <w:sz w:val="20"/>
          <w:szCs w:val="20"/>
          <w:lang w:eastAsia="ar-SA"/>
        </w:rPr>
        <w:t>. Zasady reprezentacji Z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amku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określa jego Statut. </w:t>
      </w:r>
    </w:p>
    <w:p w14:paraId="578A85EB" w14:textId="77777777" w:rsidR="002E37D4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Dyrektor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Zamku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uwzględniając kandydatury przedstawione przez Marszałka Województwa Zachodniopomorskiego, Prezydenta Miasta Szczecin i Prezydenta Miasta </w:t>
      </w:r>
      <w:r w:rsidR="004178F1" w:rsidRPr="008957FD">
        <w:rPr>
          <w:rFonts w:ascii="Arial" w:hAnsi="Arial" w:cs="Arial"/>
          <w:sz w:val="20"/>
          <w:szCs w:val="20"/>
          <w:lang w:eastAsia="ar-SA"/>
        </w:rPr>
        <w:t>Koszalin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powołuje, na mocy zarządzenia, każdorazowo na czas w nim określony, trzyosobową Radę Programową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 (</w:t>
      </w:r>
      <w:r w:rsidRPr="008957FD">
        <w:rPr>
          <w:rFonts w:ascii="Arial" w:hAnsi="Arial" w:cs="Arial"/>
          <w:sz w:val="20"/>
          <w:szCs w:val="20"/>
          <w:lang w:eastAsia="ar-SA"/>
        </w:rPr>
        <w:t>zwaną dalej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 Radą). </w:t>
      </w:r>
    </w:p>
    <w:p w14:paraId="784060A2" w14:textId="77777777" w:rsidR="002E37D4" w:rsidRPr="008957FD" w:rsidRDefault="002E37D4" w:rsidP="008957FD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Wsparcie finansowe produkcji filmowej </w:t>
      </w:r>
      <w:r w:rsidR="00E41A9B" w:rsidRPr="008957FD">
        <w:rPr>
          <w:rFonts w:ascii="Arial" w:hAnsi="Arial" w:cs="Arial"/>
          <w:sz w:val="20"/>
          <w:szCs w:val="20"/>
          <w:lang w:eastAsia="ar-SA"/>
        </w:rPr>
        <w:t>jest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przyznawane w trybie konkursowym (zwanym dalej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Konkursem</w:t>
      </w:r>
      <w:r w:rsidRPr="008957FD">
        <w:rPr>
          <w:rFonts w:ascii="Arial" w:hAnsi="Arial" w:cs="Arial"/>
          <w:sz w:val="20"/>
          <w:szCs w:val="20"/>
          <w:lang w:eastAsia="ar-SA"/>
        </w:rPr>
        <w:t>).</w:t>
      </w:r>
    </w:p>
    <w:p w14:paraId="58C82601" w14:textId="77777777" w:rsidR="0069430D" w:rsidRPr="008957FD" w:rsidRDefault="002E37D4" w:rsidP="008957FD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Rada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odpowiedzialna jest za merytoryczną ocenę wniosków nadesłanych do konkursu i wybór filmów, które otrzymają wsparcie finansowe ze środków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A86FB9" w:rsidRPr="008957FD">
        <w:rPr>
          <w:rFonts w:ascii="Arial" w:hAnsi="Arial" w:cs="Arial"/>
          <w:sz w:val="20"/>
          <w:szCs w:val="20"/>
          <w:lang w:eastAsia="ar-SA"/>
        </w:rPr>
        <w:t xml:space="preserve">Ostateczną </w:t>
      </w:r>
      <w:r w:rsidR="00524209">
        <w:rPr>
          <w:rFonts w:ascii="Arial" w:hAnsi="Arial" w:cs="Arial"/>
          <w:sz w:val="20"/>
          <w:szCs w:val="20"/>
          <w:lang w:eastAsia="ar-SA"/>
        </w:rPr>
        <w:t>decyzję</w:t>
      </w:r>
      <w:r w:rsidR="00524209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A86FB9" w:rsidRPr="008957FD">
        <w:rPr>
          <w:rFonts w:ascii="Arial" w:hAnsi="Arial" w:cs="Arial"/>
          <w:sz w:val="20"/>
          <w:szCs w:val="20"/>
          <w:lang w:eastAsia="ar-SA"/>
        </w:rPr>
        <w:t xml:space="preserve">dotyczącą podjęcia koprodukcji z 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producentami </w:t>
      </w:r>
      <w:r w:rsidR="00A86FB9" w:rsidRPr="008957FD">
        <w:rPr>
          <w:rFonts w:ascii="Arial" w:hAnsi="Arial" w:cs="Arial"/>
          <w:sz w:val="20"/>
          <w:szCs w:val="20"/>
          <w:lang w:eastAsia="ar-SA"/>
        </w:rPr>
        <w:t xml:space="preserve">wyłonionymi przez </w:t>
      </w:r>
      <w:r w:rsidR="00A86FB9" w:rsidRPr="008957FD">
        <w:rPr>
          <w:rFonts w:ascii="Arial" w:hAnsi="Arial" w:cs="Arial"/>
          <w:i/>
          <w:sz w:val="20"/>
          <w:szCs w:val="20"/>
          <w:lang w:eastAsia="ar-SA"/>
        </w:rPr>
        <w:t>Radę</w:t>
      </w:r>
      <w:r w:rsidR="00A86FB9" w:rsidRPr="008957FD">
        <w:rPr>
          <w:rFonts w:ascii="Arial" w:hAnsi="Arial" w:cs="Arial"/>
          <w:sz w:val="20"/>
          <w:szCs w:val="20"/>
          <w:lang w:eastAsia="ar-SA"/>
        </w:rPr>
        <w:t xml:space="preserve"> w drodze konkursu podejmuje Dyrektor </w:t>
      </w:r>
      <w:r w:rsidR="00A86FB9" w:rsidRPr="008957FD">
        <w:rPr>
          <w:rFonts w:ascii="Arial" w:hAnsi="Arial" w:cs="Arial"/>
          <w:i/>
          <w:sz w:val="20"/>
          <w:szCs w:val="20"/>
          <w:lang w:eastAsia="ar-SA"/>
        </w:rPr>
        <w:t>Zamku</w:t>
      </w:r>
      <w:r w:rsidR="00D63E60" w:rsidRPr="008957FD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473057" w:rsidRPr="008957FD">
        <w:rPr>
          <w:rFonts w:ascii="Arial" w:hAnsi="Arial" w:cs="Arial"/>
          <w:sz w:val="20"/>
          <w:szCs w:val="20"/>
          <w:lang w:eastAsia="ar-SA"/>
        </w:rPr>
        <w:t>po</w:t>
      </w:r>
      <w:r w:rsidR="00D63E60" w:rsidRPr="008957FD">
        <w:rPr>
          <w:rFonts w:ascii="Arial" w:hAnsi="Arial" w:cs="Arial"/>
          <w:sz w:val="20"/>
          <w:szCs w:val="20"/>
          <w:lang w:eastAsia="ar-SA"/>
        </w:rPr>
        <w:t>przez zawarcie umowy koprodukcyjnej</w:t>
      </w:r>
      <w:r w:rsidR="007247EC" w:rsidRPr="008957FD">
        <w:rPr>
          <w:rFonts w:ascii="Arial" w:hAnsi="Arial" w:cs="Arial"/>
          <w:sz w:val="20"/>
          <w:szCs w:val="20"/>
          <w:lang w:eastAsia="ar-SA"/>
        </w:rPr>
        <w:t xml:space="preserve"> w oparciu o wybór </w:t>
      </w:r>
      <w:r w:rsidR="007247EC" w:rsidRPr="008957FD">
        <w:rPr>
          <w:rFonts w:ascii="Arial" w:hAnsi="Arial" w:cs="Arial"/>
          <w:i/>
          <w:sz w:val="20"/>
          <w:szCs w:val="20"/>
          <w:lang w:eastAsia="ar-SA"/>
        </w:rPr>
        <w:t>Rady</w:t>
      </w:r>
      <w:r w:rsidR="007247EC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1166D7A5" w14:textId="77777777" w:rsidR="006C52D8" w:rsidRPr="008957FD" w:rsidRDefault="0069430D" w:rsidP="008957FD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Dokonując 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>oceny, o której</w:t>
      </w:r>
      <w:r w:rsidR="00EA20B0" w:rsidRPr="008957FD">
        <w:rPr>
          <w:rFonts w:ascii="Arial" w:hAnsi="Arial" w:cs="Arial"/>
          <w:sz w:val="20"/>
          <w:szCs w:val="20"/>
          <w:lang w:eastAsia="ar-SA"/>
        </w:rPr>
        <w:t xml:space="preserve"> mowa w ust. 6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07F48" w:rsidRPr="008957FD">
        <w:rPr>
          <w:rFonts w:ascii="Arial" w:hAnsi="Arial" w:cs="Arial"/>
          <w:i/>
          <w:iCs/>
          <w:sz w:val="20"/>
          <w:szCs w:val="20"/>
          <w:lang w:eastAsia="ar-SA"/>
        </w:rPr>
        <w:t>Rada</w:t>
      </w:r>
      <w:r w:rsidR="00307F48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ustala wysokość przyznawanego wsparcia oraz podział źródeł jego </w:t>
      </w:r>
      <w:r w:rsidR="000D3466" w:rsidRPr="008957FD">
        <w:rPr>
          <w:rFonts w:ascii="Arial" w:hAnsi="Arial" w:cs="Arial"/>
          <w:sz w:val="20"/>
          <w:szCs w:val="20"/>
          <w:lang w:eastAsia="ar-SA"/>
        </w:rPr>
        <w:t>finansowania (przez co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należy rozumieć udziały poszczególnych Donatorów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 w danym roku), a także wyznacza </w:t>
      </w:r>
      <w:r w:rsidR="000D3466" w:rsidRPr="008957FD">
        <w:rPr>
          <w:rFonts w:ascii="Arial" w:hAnsi="Arial" w:cs="Arial"/>
          <w:sz w:val="20"/>
          <w:szCs w:val="20"/>
          <w:lang w:eastAsia="ar-SA"/>
        </w:rPr>
        <w:t>projekty, które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 zostały merytorycznie pozytywnie zweryfikowane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tj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>.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C52D8" w:rsidRPr="008957FD">
        <w:rPr>
          <w:rFonts w:ascii="Arial" w:hAnsi="Arial" w:cs="Arial"/>
          <w:sz w:val="20"/>
          <w:szCs w:val="20"/>
          <w:lang w:eastAsia="ar-SA"/>
        </w:rPr>
        <w:t>uzyskały, co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najmniej 60 </w:t>
      </w:r>
      <w:r w:rsidR="006C52D8" w:rsidRPr="008957FD">
        <w:rPr>
          <w:rFonts w:ascii="Arial" w:hAnsi="Arial" w:cs="Arial"/>
          <w:sz w:val="20"/>
          <w:szCs w:val="20"/>
          <w:lang w:eastAsia="ar-SA"/>
        </w:rPr>
        <w:t>punktów, co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tożsame jest z udzieleniem projektowi rekomendacji przez </w:t>
      </w:r>
      <w:r w:rsidR="00481ADE" w:rsidRPr="008957FD">
        <w:rPr>
          <w:rFonts w:ascii="Arial" w:hAnsi="Arial" w:cs="Arial"/>
          <w:i/>
          <w:sz w:val="20"/>
          <w:szCs w:val="20"/>
          <w:lang w:eastAsia="ar-SA"/>
        </w:rPr>
        <w:t>Radę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>. Rekomendowane wnioski, które nie uzyskały wsparcia finansowego ze względu na ograniczenia środków</w:t>
      </w:r>
      <w:r w:rsidR="006C52D8" w:rsidRPr="008957FD">
        <w:rPr>
          <w:rFonts w:ascii="Arial" w:hAnsi="Arial" w:cs="Arial"/>
          <w:sz w:val="20"/>
          <w:szCs w:val="20"/>
          <w:lang w:eastAsia="ar-SA"/>
        </w:rPr>
        <w:t>,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wpisywane są automatycznie na listę rezerwową</w:t>
      </w:r>
      <w:r w:rsidR="00E9782C"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FB232B">
        <w:rPr>
          <w:rFonts w:ascii="Arial" w:hAnsi="Arial" w:cs="Arial"/>
          <w:sz w:val="20"/>
          <w:szCs w:val="20"/>
          <w:lang w:eastAsia="ar-SA"/>
        </w:rPr>
        <w:br/>
      </w:r>
      <w:r w:rsidR="00797409" w:rsidRPr="008957FD">
        <w:rPr>
          <w:rFonts w:ascii="Arial" w:hAnsi="Arial" w:cs="Arial"/>
          <w:sz w:val="20"/>
          <w:szCs w:val="20"/>
          <w:lang w:eastAsia="ar-SA"/>
        </w:rPr>
        <w:t>W sytuacji</w:t>
      </w:r>
      <w:r w:rsidR="003A16A4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w której 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>wyznaczony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 przez </w:t>
      </w:r>
      <w:r w:rsidR="00797409" w:rsidRPr="008957FD">
        <w:rPr>
          <w:rFonts w:ascii="Arial" w:hAnsi="Arial" w:cs="Arial"/>
          <w:i/>
          <w:sz w:val="20"/>
          <w:szCs w:val="20"/>
          <w:lang w:eastAsia="ar-SA"/>
        </w:rPr>
        <w:t xml:space="preserve">Radę </w:t>
      </w:r>
      <w:r w:rsidR="00E247A5" w:rsidRPr="008957FD">
        <w:rPr>
          <w:rFonts w:ascii="Arial" w:hAnsi="Arial" w:cs="Arial"/>
          <w:iCs/>
          <w:sz w:val="20"/>
          <w:szCs w:val="20"/>
          <w:lang w:eastAsia="ar-SA"/>
        </w:rPr>
        <w:t>p</w:t>
      </w:r>
      <w:r w:rsidR="00797409" w:rsidRPr="008957FD">
        <w:rPr>
          <w:rFonts w:ascii="Arial" w:hAnsi="Arial" w:cs="Arial"/>
          <w:iCs/>
          <w:sz w:val="20"/>
          <w:szCs w:val="20"/>
          <w:lang w:eastAsia="ar-SA"/>
        </w:rPr>
        <w:t>roducent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E1255" w:rsidRPr="008957FD">
        <w:rPr>
          <w:rFonts w:ascii="Arial" w:hAnsi="Arial" w:cs="Arial"/>
          <w:sz w:val="20"/>
          <w:szCs w:val="20"/>
          <w:lang w:eastAsia="ar-SA"/>
        </w:rPr>
        <w:t>nie podejmie koprodukcji filmu</w:t>
      </w:r>
      <w:r w:rsidR="00603364" w:rsidRPr="008957FD">
        <w:rPr>
          <w:rFonts w:ascii="Arial" w:hAnsi="Arial" w:cs="Arial"/>
          <w:sz w:val="20"/>
          <w:szCs w:val="20"/>
          <w:lang w:eastAsia="ar-SA"/>
        </w:rPr>
        <w:t>,</w:t>
      </w:r>
      <w:r w:rsidR="00DE1255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B232B">
        <w:rPr>
          <w:rFonts w:ascii="Arial" w:hAnsi="Arial" w:cs="Arial"/>
          <w:sz w:val="20"/>
          <w:szCs w:val="20"/>
          <w:lang w:eastAsia="ar-SA"/>
        </w:rPr>
        <w:br/>
      </w:r>
      <w:r w:rsidR="00797409" w:rsidRPr="008957FD">
        <w:rPr>
          <w:rFonts w:ascii="Arial" w:hAnsi="Arial" w:cs="Arial"/>
          <w:sz w:val="20"/>
          <w:szCs w:val="20"/>
          <w:lang w:eastAsia="ar-SA"/>
        </w:rPr>
        <w:t>w wyznaczonym terminie</w:t>
      </w:r>
      <w:r w:rsidR="00603364" w:rsidRPr="008957FD">
        <w:rPr>
          <w:rFonts w:ascii="Arial" w:hAnsi="Arial" w:cs="Arial"/>
          <w:sz w:val="20"/>
          <w:szCs w:val="20"/>
          <w:lang w:eastAsia="ar-SA"/>
        </w:rPr>
        <w:t>,</w:t>
      </w:r>
      <w:r w:rsidR="00797409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E1255" w:rsidRPr="008957FD">
        <w:rPr>
          <w:rFonts w:ascii="Arial" w:hAnsi="Arial" w:cs="Arial"/>
          <w:sz w:val="20"/>
          <w:szCs w:val="20"/>
          <w:lang w:eastAsia="ar-SA"/>
        </w:rPr>
        <w:t>określonym</w:t>
      </w:r>
      <w:r w:rsidR="00683113" w:rsidRPr="008957FD">
        <w:rPr>
          <w:rFonts w:ascii="Arial" w:hAnsi="Arial" w:cs="Arial"/>
          <w:sz w:val="20"/>
          <w:szCs w:val="20"/>
          <w:lang w:eastAsia="ar-SA"/>
        </w:rPr>
        <w:t xml:space="preserve"> w § 10 ust 1.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>,</w:t>
      </w:r>
      <w:r w:rsidR="00481ADE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81ADE" w:rsidRPr="008957FD">
        <w:rPr>
          <w:rFonts w:ascii="Arial" w:hAnsi="Arial" w:cs="Arial"/>
          <w:sz w:val="20"/>
          <w:szCs w:val="20"/>
        </w:rPr>
        <w:t xml:space="preserve">Dyrektor </w:t>
      </w:r>
      <w:r w:rsidR="00481ADE" w:rsidRPr="008957FD">
        <w:rPr>
          <w:rFonts w:ascii="Arial" w:hAnsi="Arial" w:cs="Arial"/>
          <w:i/>
          <w:sz w:val="20"/>
          <w:szCs w:val="20"/>
        </w:rPr>
        <w:t>Zamku</w:t>
      </w:r>
      <w:r w:rsidR="00481ADE" w:rsidRPr="008957FD">
        <w:rPr>
          <w:rFonts w:ascii="Arial" w:hAnsi="Arial" w:cs="Arial"/>
          <w:sz w:val="20"/>
          <w:szCs w:val="20"/>
        </w:rPr>
        <w:t xml:space="preserve"> zawiera umowy koprodukcyjne z producentami wskazanymi na liście rezerwowej zgodnie z ustalon</w:t>
      </w:r>
      <w:r w:rsidR="006C52D8" w:rsidRPr="008957FD">
        <w:rPr>
          <w:rFonts w:ascii="Arial" w:hAnsi="Arial" w:cs="Arial"/>
          <w:sz w:val="20"/>
          <w:szCs w:val="20"/>
        </w:rPr>
        <w:t>ą</w:t>
      </w:r>
      <w:r w:rsidR="00481ADE" w:rsidRPr="008957FD">
        <w:rPr>
          <w:rFonts w:ascii="Arial" w:hAnsi="Arial" w:cs="Arial"/>
          <w:sz w:val="20"/>
          <w:szCs w:val="20"/>
        </w:rPr>
        <w:t xml:space="preserve"> przez </w:t>
      </w:r>
      <w:r w:rsidR="00481ADE" w:rsidRPr="008957FD">
        <w:rPr>
          <w:rFonts w:ascii="Arial" w:hAnsi="Arial" w:cs="Arial"/>
          <w:i/>
          <w:sz w:val="20"/>
          <w:szCs w:val="20"/>
        </w:rPr>
        <w:t>Radę</w:t>
      </w:r>
      <w:r w:rsidR="00481ADE" w:rsidRPr="008957FD">
        <w:rPr>
          <w:rFonts w:ascii="Arial" w:hAnsi="Arial" w:cs="Arial"/>
          <w:sz w:val="20"/>
          <w:szCs w:val="20"/>
        </w:rPr>
        <w:t xml:space="preserve"> kolejnością</w:t>
      </w:r>
      <w:r w:rsidR="00925390" w:rsidRPr="008957FD">
        <w:rPr>
          <w:rFonts w:ascii="Arial" w:hAnsi="Arial" w:cs="Arial"/>
          <w:sz w:val="20"/>
          <w:szCs w:val="20"/>
        </w:rPr>
        <w:t>,</w:t>
      </w:r>
      <w:r w:rsidR="00481ADE" w:rsidRPr="008957FD">
        <w:rPr>
          <w:rFonts w:ascii="Arial" w:hAnsi="Arial" w:cs="Arial"/>
          <w:sz w:val="20"/>
          <w:szCs w:val="20"/>
        </w:rPr>
        <w:t xml:space="preserve"> uzależnioną od ilości uzyskanych punktów. </w:t>
      </w:r>
      <w:r w:rsidR="006C52D8" w:rsidRPr="008957FD">
        <w:rPr>
          <w:rFonts w:ascii="Arial" w:hAnsi="Arial" w:cs="Arial"/>
          <w:sz w:val="20"/>
          <w:szCs w:val="20"/>
        </w:rPr>
        <w:t xml:space="preserve">W przypadku, kiedy więcej niż jeden wniosek uzyska taką samą liczbę punktów, </w:t>
      </w:r>
      <w:r w:rsidR="006C52D8" w:rsidRPr="008957FD">
        <w:rPr>
          <w:rFonts w:ascii="Arial" w:hAnsi="Arial" w:cs="Arial"/>
          <w:i/>
          <w:sz w:val="20"/>
          <w:szCs w:val="20"/>
        </w:rPr>
        <w:t>Rada</w:t>
      </w:r>
      <w:r w:rsidR="006C52D8" w:rsidRPr="008957FD">
        <w:rPr>
          <w:rFonts w:ascii="Arial" w:hAnsi="Arial" w:cs="Arial"/>
          <w:sz w:val="20"/>
          <w:szCs w:val="20"/>
        </w:rPr>
        <w:t xml:space="preserve"> wskazuje kolejność tych wniosków.</w:t>
      </w:r>
    </w:p>
    <w:p w14:paraId="316BA245" w14:textId="77777777" w:rsidR="0069430D" w:rsidRPr="008957FD" w:rsidRDefault="002E37D4" w:rsidP="008957FD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 obowiązków 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przedstawicieli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Rady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należy uczestnictwo 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>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kolaudacjach, czyli </w:t>
      </w:r>
      <w:r w:rsidR="00666C32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w odbiorze każdego z dofinansowanych filmów.</w:t>
      </w:r>
      <w:r w:rsidR="003B23DD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93CF5EE" w14:textId="77777777" w:rsidR="0069430D" w:rsidRPr="008957FD" w:rsidRDefault="0069430D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Wnioski 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>z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weryfikowane pod względem formalno-rachunkowym zgodnie z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§ 4 </w:t>
      </w:r>
      <w:r w:rsidR="00E133A5" w:rsidRPr="008957FD">
        <w:rPr>
          <w:rFonts w:ascii="Arial" w:hAnsi="Arial" w:cs="Arial"/>
          <w:bCs/>
          <w:sz w:val="20"/>
          <w:szCs w:val="20"/>
          <w:lang w:eastAsia="ar-SA"/>
        </w:rPr>
        <w:t>u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st</w:t>
      </w:r>
      <w:r w:rsidR="00E133A5" w:rsidRPr="008957FD">
        <w:rPr>
          <w:rFonts w:ascii="Arial" w:hAnsi="Arial" w:cs="Arial"/>
          <w:bCs/>
          <w:sz w:val="20"/>
          <w:szCs w:val="20"/>
          <w:lang w:eastAsia="ar-SA"/>
        </w:rPr>
        <w:t>.</w:t>
      </w:r>
      <w:r w:rsidR="0023246F" w:rsidRPr="008957FD">
        <w:rPr>
          <w:rFonts w:ascii="Arial" w:hAnsi="Arial" w:cs="Arial"/>
          <w:bCs/>
          <w:sz w:val="20"/>
          <w:szCs w:val="20"/>
          <w:lang w:eastAsia="ar-SA"/>
        </w:rPr>
        <w:t xml:space="preserve"> 1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 zostają przekazane do oceny</w:t>
      </w:r>
      <w:r w:rsidR="00252544"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Radzie</w:t>
      </w:r>
      <w:r w:rsidR="00956E30" w:rsidRPr="008957FD">
        <w:rPr>
          <w:rFonts w:ascii="Arial" w:hAnsi="Arial" w:cs="Arial"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52544" w:rsidRPr="008957FD">
        <w:rPr>
          <w:rFonts w:ascii="Arial" w:hAnsi="Arial" w:cs="Arial"/>
          <w:sz w:val="20"/>
          <w:szCs w:val="20"/>
          <w:lang w:eastAsia="ar-SA"/>
        </w:rPr>
        <w:t>która</w:t>
      </w:r>
      <w:r w:rsidR="00D63E60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52544" w:rsidRPr="008957FD">
        <w:rPr>
          <w:rFonts w:ascii="Arial" w:hAnsi="Arial" w:cs="Arial"/>
          <w:sz w:val="20"/>
          <w:szCs w:val="20"/>
          <w:lang w:eastAsia="ar-SA"/>
        </w:rPr>
        <w:t xml:space="preserve">dokonuje </w:t>
      </w:r>
      <w:r w:rsidR="00D63E60" w:rsidRPr="008957FD">
        <w:rPr>
          <w:rFonts w:ascii="Arial" w:hAnsi="Arial" w:cs="Arial"/>
          <w:sz w:val="20"/>
          <w:szCs w:val="20"/>
          <w:lang w:eastAsia="ar-SA"/>
        </w:rPr>
        <w:t>ostatecznego wyboru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02B35C2B" w14:textId="77777777" w:rsidR="0076399F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Finansowanie działalności merytorycznej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zapewniają Marszałek Województwa Zachodniopomorskiego, Prezydent Miasta Szczec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in i Prezydent </w:t>
      </w:r>
      <w:r w:rsidR="004178F1" w:rsidRPr="008957FD">
        <w:rPr>
          <w:rFonts w:ascii="Arial" w:hAnsi="Arial" w:cs="Arial"/>
          <w:sz w:val="20"/>
          <w:szCs w:val="20"/>
          <w:lang w:eastAsia="ar-SA"/>
        </w:rPr>
        <w:t>Miasta Koszalin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 xml:space="preserve">zwani </w:t>
      </w:r>
      <w:r w:rsidR="00666C32" w:rsidRPr="008957FD">
        <w:rPr>
          <w:rFonts w:ascii="Arial" w:hAnsi="Arial" w:cs="Arial"/>
          <w:sz w:val="20"/>
          <w:szCs w:val="20"/>
          <w:lang w:eastAsia="ar-SA"/>
        </w:rPr>
        <w:br/>
      </w:r>
      <w:r w:rsidR="00E133A5" w:rsidRPr="008957FD">
        <w:rPr>
          <w:rFonts w:ascii="Arial" w:hAnsi="Arial" w:cs="Arial"/>
          <w:sz w:val="20"/>
          <w:szCs w:val="20"/>
          <w:lang w:eastAsia="ar-SA"/>
        </w:rPr>
        <w:t xml:space="preserve">w dalszej części </w:t>
      </w:r>
      <w:r w:rsidR="00E133A5" w:rsidRPr="008957FD">
        <w:rPr>
          <w:rFonts w:ascii="Arial" w:hAnsi="Arial" w:cs="Arial"/>
          <w:i/>
          <w:sz w:val="20"/>
          <w:szCs w:val="20"/>
          <w:lang w:eastAsia="ar-SA"/>
        </w:rPr>
        <w:t>Donatorami.</w:t>
      </w:r>
      <w:r w:rsidR="0076399F" w:rsidRPr="008957FD">
        <w:rPr>
          <w:rFonts w:ascii="Arial" w:hAnsi="Arial" w:cs="Arial"/>
          <w:sz w:val="20"/>
          <w:szCs w:val="20"/>
        </w:rPr>
        <w:t xml:space="preserve"> </w:t>
      </w:r>
    </w:p>
    <w:p w14:paraId="35E393A5" w14:textId="77777777" w:rsidR="00897E8C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lastRenderedPageBreak/>
        <w:t xml:space="preserve">Finansowanie działalności administracyjnej związanej z prowadzeniem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zapewnia Marszałek Województwa Zachodniopomorskiego.</w:t>
      </w:r>
      <w:r w:rsidR="00897E8C" w:rsidRPr="008957FD">
        <w:rPr>
          <w:rFonts w:ascii="Arial" w:hAnsi="Arial" w:cs="Arial"/>
          <w:sz w:val="20"/>
          <w:szCs w:val="20"/>
        </w:rPr>
        <w:t xml:space="preserve"> </w:t>
      </w:r>
    </w:p>
    <w:p w14:paraId="76A3F95B" w14:textId="77777777" w:rsidR="00CA796B" w:rsidRPr="008957FD" w:rsidRDefault="002E37D4" w:rsidP="008957FD">
      <w:pPr>
        <w:numPr>
          <w:ilvl w:val="0"/>
          <w:numId w:val="2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zobowiązany jest do prowadzenia działań mających na celu promocję Województwa Zachodniopomorskiego, Gminy Miasto Szczecin oraz Gminy Miasto Koszalin, w uzgodnieniu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z ich przedstawicielami</w:t>
      </w:r>
      <w:r w:rsidR="00956E30" w:rsidRPr="008957FD">
        <w:rPr>
          <w:rFonts w:ascii="Arial" w:hAnsi="Arial" w:cs="Arial"/>
          <w:sz w:val="20"/>
          <w:szCs w:val="20"/>
          <w:lang w:eastAsia="ar-SA"/>
        </w:rPr>
        <w:t>.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Promocja związana jest wyłącznie z działalnością dotyczącą filmów koprodukowanych przez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ZFF, </w:t>
      </w:r>
      <w:r w:rsidRPr="008957FD">
        <w:rPr>
          <w:rFonts w:ascii="Arial" w:hAnsi="Arial" w:cs="Arial"/>
          <w:sz w:val="20"/>
          <w:szCs w:val="20"/>
          <w:lang w:eastAsia="ar-SA"/>
        </w:rPr>
        <w:t>ze szczególnym uwzględnieniem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umieszczenia informacji na temat wsparcia finansowego udzielonego przez Województwo Zachodniopomorskie, Gminę Miasto Szczecin i Gminę Miasto Koszalin w czołówce filmu (logo funduszu) i napisach końcowych (logo funduszu wraz ze słowną informacją o udzielonym wsparciu pochodzącym </w:t>
      </w:r>
      <w:r w:rsidR="00FA474D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z budżetów </w:t>
      </w:r>
      <w:r w:rsidR="003C4B88" w:rsidRPr="008957FD">
        <w:rPr>
          <w:rFonts w:ascii="Arial" w:hAnsi="Arial" w:cs="Arial"/>
          <w:i/>
          <w:sz w:val="20"/>
          <w:szCs w:val="20"/>
          <w:lang w:eastAsia="ar-SA"/>
        </w:rPr>
        <w:t>D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onatorów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). </w:t>
      </w:r>
    </w:p>
    <w:p w14:paraId="0BA215CB" w14:textId="77777777" w:rsidR="00CA796B" w:rsidRPr="008957FD" w:rsidRDefault="00CA796B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42AB86D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2</w:t>
      </w:r>
    </w:p>
    <w:p w14:paraId="55F229D4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63B8A00" w14:textId="77777777" w:rsidR="002E37D4" w:rsidRPr="008957FD" w:rsidRDefault="002E37D4" w:rsidP="008957F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Wsparcie finansowe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odbywać się będzie poprzez udział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 produkcji filmów, jako koproducenta. </w:t>
      </w:r>
    </w:p>
    <w:p w14:paraId="7529EF9F" w14:textId="6FB868C1" w:rsidR="002E37D4" w:rsidRPr="008957FD" w:rsidRDefault="00572FF5" w:rsidP="008957F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>, jako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koproducent będzie nabywał w zamian za wnoszony wkład koproducencki autorskie prawa majątkowe do filmu proporcjonalnie do swego udziału w budżecie filmu. W takiej samej wysokości będzie także uczestniczył w wysokości wpływów uzyskanych z korzystania z filmu. </w:t>
      </w:r>
      <w:r w:rsidR="00846AE2">
        <w:rPr>
          <w:rFonts w:ascii="Arial" w:hAnsi="Arial" w:cs="Arial"/>
          <w:sz w:val="20"/>
          <w:szCs w:val="20"/>
          <w:lang w:eastAsia="ar-SA"/>
        </w:rPr>
        <w:t>P</w:t>
      </w:r>
      <w:r w:rsidR="00846AE2" w:rsidRPr="008957FD">
        <w:rPr>
          <w:rFonts w:ascii="Arial" w:hAnsi="Arial" w:cs="Arial"/>
          <w:sz w:val="20"/>
          <w:szCs w:val="20"/>
          <w:lang w:eastAsia="ar-SA"/>
        </w:rPr>
        <w:t>roducent</w:t>
      </w:r>
      <w:r w:rsidR="00E42EC4" w:rsidRPr="008957FD">
        <w:rPr>
          <w:rFonts w:ascii="Arial" w:hAnsi="Arial" w:cs="Arial"/>
          <w:sz w:val="20"/>
          <w:szCs w:val="20"/>
          <w:lang w:eastAsia="ar-SA"/>
        </w:rPr>
        <w:t>,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zawierając umowę koprodukcyjną</w:t>
      </w:r>
      <w:r w:rsidR="00E42EC4" w:rsidRPr="008957FD">
        <w:rPr>
          <w:rFonts w:ascii="Arial" w:hAnsi="Arial" w:cs="Arial"/>
          <w:sz w:val="20"/>
          <w:szCs w:val="20"/>
          <w:lang w:eastAsia="ar-SA"/>
        </w:rPr>
        <w:t>,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zobowiązuje się do przekazywania</w:t>
      </w:r>
      <w:r w:rsidR="00603364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koproducentowi raportów z dystrybucji filmu w systemie </w:t>
      </w:r>
      <w:r w:rsidR="002F7637" w:rsidRPr="008957FD">
        <w:rPr>
          <w:rFonts w:ascii="Arial" w:hAnsi="Arial" w:cs="Arial"/>
          <w:sz w:val="20"/>
          <w:szCs w:val="20"/>
          <w:lang w:eastAsia="ar-SA"/>
        </w:rPr>
        <w:t>rocznym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64DAADDB" w14:textId="77777777" w:rsidR="001242DF" w:rsidRPr="008957FD" w:rsidRDefault="002E37D4" w:rsidP="008957F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Ewentualne wpływy, o których mowa w ust. 2. przeznaczane będą na finansowanie działalności merytorycznej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. Wpływy te będą każdorazowo uwzględniane w budżecie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344C9795" w14:textId="77777777" w:rsidR="002E37D4" w:rsidRPr="008957FD" w:rsidRDefault="002E37D4" w:rsidP="008957FD">
      <w:pPr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95FED9E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3</w:t>
      </w:r>
    </w:p>
    <w:p w14:paraId="702BB2F8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77DB593" w14:textId="77777777" w:rsidR="00ED3B81" w:rsidRPr="008957FD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0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Konkurs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ogłaszany będzie raz w roku. Informacja o rozpoczęciu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Konkursu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wraz z podaniem szczegółowych terminów umieszczana jest na stronie </w:t>
      </w:r>
      <w:hyperlink r:id="rId10" w:history="1">
        <w:r w:rsidR="0080782B" w:rsidRPr="008957FD">
          <w:rPr>
            <w:rStyle w:val="Hipercze"/>
            <w:rFonts w:ascii="Arial" w:hAnsi="Arial" w:cs="Arial"/>
            <w:color w:val="auto"/>
            <w:sz w:val="20"/>
            <w:szCs w:val="20"/>
            <w:lang w:eastAsia="ar-SA"/>
          </w:rPr>
          <w:t>www.pomeraniafilm.pl</w:t>
        </w:r>
      </w:hyperlink>
      <w:r w:rsidR="0080782B" w:rsidRPr="008957FD">
        <w:rPr>
          <w:rFonts w:ascii="Arial" w:hAnsi="Arial" w:cs="Arial"/>
          <w:sz w:val="20"/>
          <w:szCs w:val="20"/>
          <w:lang w:eastAsia="ar-SA"/>
        </w:rPr>
        <w:t>.</w:t>
      </w:r>
      <w:r w:rsidR="0023246F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F7637" w:rsidRPr="008957FD">
        <w:rPr>
          <w:rFonts w:ascii="Arial" w:hAnsi="Arial" w:cs="Arial"/>
          <w:sz w:val="20"/>
          <w:szCs w:val="20"/>
          <w:lang w:eastAsia="ar-SA"/>
        </w:rPr>
        <w:t xml:space="preserve">oraz </w:t>
      </w:r>
      <w:hyperlink r:id="rId11" w:history="1">
        <w:r w:rsidR="002F7637" w:rsidRPr="008957FD">
          <w:rPr>
            <w:rStyle w:val="Hipercze"/>
            <w:rFonts w:ascii="Arial" w:hAnsi="Arial" w:cs="Arial"/>
            <w:color w:val="auto"/>
            <w:sz w:val="20"/>
            <w:szCs w:val="20"/>
            <w:lang w:eastAsia="ar-SA"/>
          </w:rPr>
          <w:t>www.zamek.szczecin.pl</w:t>
        </w:r>
      </w:hyperlink>
      <w:r w:rsidR="004178F1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0CABAE62" w14:textId="77777777" w:rsidR="00156CF3" w:rsidRPr="008957FD" w:rsidRDefault="00ED3B81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0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Zamek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zastrzega sobie możliwość wstrzymania postępowania konkursowego w przypadku nie otrzymania dotacji od </w:t>
      </w:r>
      <w:r w:rsidR="002710D8" w:rsidRPr="008957FD">
        <w:rPr>
          <w:rFonts w:ascii="Arial" w:hAnsi="Arial" w:cs="Arial"/>
          <w:i/>
          <w:sz w:val="20"/>
          <w:szCs w:val="20"/>
          <w:lang w:eastAsia="ar-SA"/>
        </w:rPr>
        <w:t>Donatorów</w:t>
      </w:r>
      <w:r w:rsidR="00156CF3" w:rsidRPr="008957FD">
        <w:rPr>
          <w:rFonts w:ascii="Arial" w:hAnsi="Arial" w:cs="Arial"/>
          <w:i/>
          <w:sz w:val="20"/>
          <w:szCs w:val="20"/>
          <w:lang w:eastAsia="ar-SA"/>
        </w:rPr>
        <w:t>.</w:t>
      </w:r>
    </w:p>
    <w:p w14:paraId="314DA13F" w14:textId="77777777" w:rsidR="00156CF3" w:rsidRPr="008957FD" w:rsidRDefault="00156CF3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shd w:val="clear" w:color="auto" w:fill="FFFF00"/>
          <w:lang w:eastAsia="ar-SA"/>
        </w:rPr>
      </w:pPr>
      <w:r w:rsidRPr="008957FD">
        <w:rPr>
          <w:rFonts w:ascii="Arial" w:hAnsi="Arial" w:cs="Arial"/>
          <w:iCs/>
          <w:sz w:val="20"/>
          <w:szCs w:val="20"/>
          <w:lang w:eastAsia="ar-SA"/>
        </w:rPr>
        <w:t xml:space="preserve">Zamek zastrzega sobie możliwość wstrzymania postępowania konkursowego </w:t>
      </w:r>
      <w:r w:rsidR="002710D8" w:rsidRPr="008957FD">
        <w:rPr>
          <w:rFonts w:ascii="Arial" w:hAnsi="Arial" w:cs="Arial"/>
          <w:iCs/>
          <w:sz w:val="20"/>
          <w:szCs w:val="20"/>
          <w:lang w:eastAsia="ar-SA"/>
        </w:rPr>
        <w:t>w innych uzasadnionych przypadkach</w:t>
      </w:r>
      <w:r w:rsidRPr="008957FD">
        <w:rPr>
          <w:rFonts w:ascii="Arial" w:hAnsi="Arial" w:cs="Arial"/>
          <w:iCs/>
          <w:sz w:val="20"/>
          <w:szCs w:val="20"/>
          <w:lang w:eastAsia="ar-SA"/>
        </w:rPr>
        <w:t xml:space="preserve">, niż określony w ust. 2 </w:t>
      </w:r>
      <w:r w:rsidR="002710D8" w:rsidRPr="008957FD">
        <w:rPr>
          <w:rFonts w:ascii="Arial" w:hAnsi="Arial" w:cs="Arial"/>
          <w:iCs/>
          <w:sz w:val="20"/>
          <w:szCs w:val="20"/>
          <w:lang w:eastAsia="ar-SA"/>
        </w:rPr>
        <w:t xml:space="preserve"> – w szczególności w przypadku wystąpienia siły wyższej, przez którą należy rozumieć </w:t>
      </w:r>
      <w:r w:rsidR="002710D8" w:rsidRPr="008957FD">
        <w:rPr>
          <w:rFonts w:ascii="Arial" w:hAnsi="Arial" w:cs="Arial"/>
          <w:iCs/>
          <w:sz w:val="20"/>
          <w:szCs w:val="20"/>
        </w:rPr>
        <w:t>zdarzenie zewnętrzne,  niemożliwe (lub prawie niemożliwe) do przewidzenia,  którego skutkom nie można zapobie</w:t>
      </w:r>
      <w:r w:rsidR="0066231B" w:rsidRPr="008957FD">
        <w:rPr>
          <w:rFonts w:ascii="Arial" w:hAnsi="Arial" w:cs="Arial"/>
          <w:iCs/>
          <w:sz w:val="20"/>
          <w:szCs w:val="20"/>
        </w:rPr>
        <w:t>c</w:t>
      </w:r>
      <w:r w:rsidR="002710D8" w:rsidRPr="008957FD">
        <w:rPr>
          <w:rFonts w:ascii="Arial" w:hAnsi="Arial" w:cs="Arial"/>
          <w:iCs/>
          <w:sz w:val="20"/>
          <w:szCs w:val="20"/>
        </w:rPr>
        <w:t>.</w:t>
      </w:r>
    </w:p>
    <w:p w14:paraId="0A2FB7D8" w14:textId="77777777" w:rsidR="00156CF3" w:rsidRPr="008957FD" w:rsidRDefault="00156CF3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shd w:val="clear" w:color="auto" w:fill="FFFF00"/>
          <w:lang w:eastAsia="ar-SA"/>
        </w:rPr>
      </w:pPr>
      <w:r w:rsidRPr="008957FD">
        <w:rPr>
          <w:rFonts w:ascii="Arial" w:hAnsi="Arial" w:cs="Arial"/>
          <w:iCs/>
          <w:sz w:val="20"/>
          <w:szCs w:val="20"/>
          <w:lang w:eastAsia="ar-SA"/>
        </w:rPr>
        <w:t xml:space="preserve">W przypadku wystąpienia siły wyższej, o której mowa w ust. 3 Zamek może także ogłosić Konkurs i przeprowadzić go z uwzględnieniem zasad określonych dla takiej sytuacji </w:t>
      </w:r>
      <w:r w:rsidR="006A55CB" w:rsidRPr="008957FD">
        <w:rPr>
          <w:rFonts w:ascii="Arial" w:hAnsi="Arial" w:cs="Arial"/>
          <w:iCs/>
          <w:sz w:val="20"/>
          <w:szCs w:val="20"/>
          <w:lang w:eastAsia="ar-SA"/>
        </w:rPr>
        <w:br/>
      </w:r>
      <w:r w:rsidRPr="008957FD">
        <w:rPr>
          <w:rFonts w:ascii="Arial" w:hAnsi="Arial" w:cs="Arial"/>
          <w:iCs/>
          <w:sz w:val="20"/>
          <w:szCs w:val="20"/>
          <w:lang w:eastAsia="ar-SA"/>
        </w:rPr>
        <w:t xml:space="preserve">w niniejszym Regulaminie.   </w:t>
      </w:r>
    </w:p>
    <w:p w14:paraId="63AC97A8" w14:textId="77777777" w:rsidR="002E37D4" w:rsidRPr="008957FD" w:rsidRDefault="002E37D4" w:rsidP="008957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Przedmiotem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Konkursu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jest ocena wniosków w celu przyznania wsparcia finansowego dla następujących rodzajów produkcji</w:t>
      </w:r>
      <w:r w:rsidR="005671F9">
        <w:rPr>
          <w:rFonts w:ascii="Arial" w:hAnsi="Arial" w:cs="Arial"/>
          <w:sz w:val="20"/>
          <w:szCs w:val="20"/>
          <w:lang w:eastAsia="ar-SA"/>
        </w:rPr>
        <w:t xml:space="preserve"> w rozumieniu jako jeden film</w:t>
      </w:r>
      <w:r w:rsidRPr="008957FD">
        <w:rPr>
          <w:rFonts w:ascii="Arial" w:hAnsi="Arial" w:cs="Arial"/>
          <w:sz w:val="20"/>
          <w:szCs w:val="20"/>
          <w:lang w:eastAsia="ar-SA"/>
        </w:rPr>
        <w:t>: filmu fabularnego, filmu dokumentalnego, filmu animowanego</w:t>
      </w:r>
      <w:r w:rsidR="007C4E23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421037" w:rsidRPr="008957FD">
        <w:rPr>
          <w:rFonts w:ascii="Arial" w:hAnsi="Arial" w:cs="Arial"/>
          <w:sz w:val="20"/>
          <w:szCs w:val="20"/>
          <w:lang w:eastAsia="ar-SA"/>
        </w:rPr>
        <w:t>etiudy filmowej</w:t>
      </w:r>
      <w:r w:rsidR="009A114C" w:rsidRPr="008957FD">
        <w:rPr>
          <w:rFonts w:ascii="Arial" w:hAnsi="Arial" w:cs="Arial"/>
          <w:sz w:val="20"/>
          <w:szCs w:val="20"/>
          <w:lang w:eastAsia="ar-SA"/>
        </w:rPr>
        <w:t>,</w:t>
      </w:r>
      <w:r w:rsidR="00421037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A114C" w:rsidRPr="008957FD">
        <w:rPr>
          <w:rFonts w:ascii="Arial" w:hAnsi="Arial" w:cs="Arial"/>
          <w:sz w:val="20"/>
          <w:szCs w:val="20"/>
          <w:lang w:eastAsia="ar-SA"/>
        </w:rPr>
        <w:t xml:space="preserve">serialu, </w:t>
      </w:r>
      <w:r w:rsidR="007C4E23" w:rsidRPr="008957FD">
        <w:rPr>
          <w:rFonts w:ascii="Arial" w:hAnsi="Arial" w:cs="Arial"/>
          <w:sz w:val="20"/>
          <w:szCs w:val="20"/>
          <w:lang w:eastAsia="ar-SA"/>
        </w:rPr>
        <w:t>oraz innego rodzaju produkcji filmowej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przeznaczonej do emisji w telewizji </w:t>
      </w:r>
      <w:r w:rsidR="00EC630C" w:rsidRPr="008957FD">
        <w:rPr>
          <w:rFonts w:ascii="Arial" w:hAnsi="Arial" w:cs="Arial"/>
          <w:sz w:val="20"/>
          <w:szCs w:val="20"/>
          <w:lang w:eastAsia="ar-SA"/>
        </w:rPr>
        <w:t>lub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wyświetlania w kinach</w:t>
      </w:r>
      <w:r w:rsidR="00E172A6" w:rsidRPr="008957FD">
        <w:rPr>
          <w:rFonts w:ascii="Arial" w:hAnsi="Arial" w:cs="Arial"/>
          <w:sz w:val="20"/>
          <w:szCs w:val="20"/>
          <w:lang w:eastAsia="ar-SA"/>
        </w:rPr>
        <w:t xml:space="preserve"> w rozumieniu definicji filmu przyjętej przez PISF</w:t>
      </w:r>
      <w:r w:rsidR="00E172A6" w:rsidRPr="008957FD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1"/>
      </w:r>
      <w:r w:rsidR="00925390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6F42FF17" w14:textId="77777777" w:rsidR="002E37D4" w:rsidRPr="008957FD" w:rsidRDefault="002E37D4" w:rsidP="008957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O uzyskanie wsparcia finansowego mogą się ubiegać </w:t>
      </w:r>
      <w:r w:rsidR="00956E30" w:rsidRPr="008957FD">
        <w:rPr>
          <w:rFonts w:ascii="Arial" w:hAnsi="Arial" w:cs="Arial"/>
          <w:sz w:val="20"/>
          <w:szCs w:val="20"/>
          <w:lang w:eastAsia="ar-SA"/>
        </w:rPr>
        <w:t>wyłącznie</w:t>
      </w:r>
      <w:r w:rsidR="00956E30" w:rsidRPr="008957FD">
        <w:rPr>
          <w:rFonts w:ascii="Arial" w:hAnsi="Arial" w:cs="Arial"/>
          <w:iCs/>
          <w:sz w:val="20"/>
          <w:szCs w:val="20"/>
          <w:shd w:val="clear" w:color="auto" w:fill="FFFFFF"/>
          <w:lang w:eastAsia="ar-SA"/>
        </w:rPr>
        <w:t xml:space="preserve"> artystyczne uczelnie wyższe oraz </w:t>
      </w:r>
      <w:r w:rsidRPr="008957FD">
        <w:rPr>
          <w:rFonts w:ascii="Arial" w:hAnsi="Arial" w:cs="Arial"/>
          <w:sz w:val="20"/>
          <w:szCs w:val="20"/>
          <w:lang w:eastAsia="ar-SA"/>
        </w:rPr>
        <w:t>producenci filmowi zarejestrowani i prowadzący działalność na tereni</w:t>
      </w:r>
      <w:r w:rsidRPr="008957FD">
        <w:rPr>
          <w:rFonts w:ascii="Arial" w:hAnsi="Arial" w:cs="Arial"/>
          <w:i/>
          <w:iCs/>
          <w:sz w:val="20"/>
          <w:szCs w:val="20"/>
          <w:shd w:val="clear" w:color="auto" w:fill="FFFFFF"/>
          <w:lang w:eastAsia="ar-SA"/>
        </w:rPr>
        <w:t xml:space="preserve">e </w:t>
      </w:r>
      <w:r w:rsidRPr="008957FD">
        <w:rPr>
          <w:rFonts w:ascii="Arial" w:hAnsi="Arial" w:cs="Arial"/>
          <w:iCs/>
          <w:sz w:val="20"/>
          <w:szCs w:val="20"/>
          <w:shd w:val="clear" w:color="auto" w:fill="FFFFFF"/>
          <w:lang w:eastAsia="ar-SA"/>
        </w:rPr>
        <w:t>Unii Europejskiej</w:t>
      </w:r>
      <w:r w:rsidR="00084D10" w:rsidRPr="008957FD">
        <w:rPr>
          <w:rFonts w:ascii="Arial" w:hAnsi="Arial" w:cs="Arial"/>
          <w:iCs/>
          <w:sz w:val="20"/>
          <w:szCs w:val="20"/>
          <w:shd w:val="clear" w:color="auto" w:fill="FFFFFF"/>
          <w:lang w:eastAsia="ar-SA"/>
        </w:rPr>
        <w:t>.</w:t>
      </w:r>
      <w:r w:rsidR="00925390" w:rsidRPr="008957FD">
        <w:rPr>
          <w:rFonts w:ascii="Arial" w:hAnsi="Arial" w:cs="Arial"/>
          <w:iCs/>
          <w:sz w:val="20"/>
          <w:szCs w:val="20"/>
          <w:shd w:val="clear" w:color="auto" w:fill="FFFFFF"/>
          <w:lang w:eastAsia="ar-SA"/>
        </w:rPr>
        <w:t xml:space="preserve"> </w:t>
      </w:r>
    </w:p>
    <w:p w14:paraId="7841073E" w14:textId="77777777" w:rsidR="002E37D4" w:rsidRPr="008957FD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>Producent filmowy</w:t>
      </w:r>
      <w:r w:rsidR="00E42EC4" w:rsidRPr="008957FD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>,</w:t>
      </w:r>
      <w:r w:rsidRPr="008957FD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 xml:space="preserve"> przystępując do konkursu</w:t>
      </w:r>
      <w:r w:rsidR="00E42EC4" w:rsidRPr="008957FD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>,</w:t>
      </w:r>
      <w:r w:rsidRPr="008957FD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 xml:space="preserve"> akceptuje warunek wydatkowania peł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nej kwoty przyznanego przez </w:t>
      </w:r>
      <w:r w:rsidRPr="008957FD">
        <w:rPr>
          <w:rFonts w:ascii="Arial" w:hAnsi="Arial" w:cs="Arial"/>
          <w:b/>
          <w:bCs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E172A6" w:rsidRPr="008957FD">
        <w:rPr>
          <w:rFonts w:ascii="Arial" w:hAnsi="Arial" w:cs="Arial"/>
          <w:b/>
          <w:bCs/>
          <w:sz w:val="20"/>
          <w:szCs w:val="20"/>
          <w:lang w:eastAsia="ar-SA"/>
        </w:rPr>
        <w:t>wsparcia finansowego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w roku kalendarzowym, w którym otrzymał wsparcie</w:t>
      </w:r>
      <w:r w:rsidR="00E172A6"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3B1312" w:rsidRPr="008957FD">
        <w:rPr>
          <w:rFonts w:ascii="Arial" w:hAnsi="Arial" w:cs="Arial"/>
          <w:b/>
          <w:bCs/>
          <w:sz w:val="20"/>
          <w:szCs w:val="20"/>
          <w:lang w:eastAsia="ar-SA"/>
        </w:rPr>
        <w:t>(</w:t>
      </w:r>
      <w:r w:rsidR="00E172A6"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do dnia </w:t>
      </w:r>
      <w:r w:rsidR="00084D10" w:rsidRPr="008957FD">
        <w:rPr>
          <w:rFonts w:ascii="Arial" w:hAnsi="Arial" w:cs="Arial"/>
          <w:b/>
          <w:bCs/>
          <w:sz w:val="20"/>
          <w:szCs w:val="20"/>
          <w:lang w:eastAsia="ar-SA"/>
        </w:rPr>
        <w:t>5 grudnia</w:t>
      </w:r>
      <w:r w:rsidR="003B1312"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danego roku</w:t>
      </w:r>
      <w:r w:rsidR="000F6008">
        <w:rPr>
          <w:rFonts w:ascii="Arial" w:hAnsi="Arial" w:cs="Arial"/>
          <w:b/>
          <w:bCs/>
          <w:sz w:val="20"/>
          <w:szCs w:val="20"/>
          <w:lang w:eastAsia="ar-SA"/>
        </w:rPr>
        <w:t>, podatki, składki ZUS</w:t>
      </w:r>
      <w:r w:rsidR="003B1312" w:rsidRPr="008957FD">
        <w:rPr>
          <w:rFonts w:ascii="Arial" w:hAnsi="Arial" w:cs="Arial"/>
          <w:b/>
          <w:bCs/>
          <w:sz w:val="20"/>
          <w:szCs w:val="20"/>
          <w:lang w:eastAsia="ar-SA"/>
        </w:rPr>
        <w:t>)</w:t>
      </w:r>
      <w:r w:rsidR="00E172A6" w:rsidRPr="008957FD">
        <w:rPr>
          <w:rFonts w:ascii="Arial" w:hAnsi="Arial" w:cs="Arial"/>
          <w:sz w:val="20"/>
          <w:szCs w:val="20"/>
          <w:lang w:eastAsia="ar-SA"/>
        </w:rPr>
        <w:t xml:space="preserve"> chyba, że umowa </w:t>
      </w:r>
      <w:r w:rsidR="003D4349" w:rsidRPr="008957FD">
        <w:rPr>
          <w:rFonts w:ascii="Arial" w:hAnsi="Arial" w:cs="Arial"/>
          <w:sz w:val="20"/>
          <w:szCs w:val="20"/>
          <w:lang w:eastAsia="ar-SA"/>
        </w:rPr>
        <w:t xml:space="preserve">koprodukcyjna zawarta pomiędzy </w:t>
      </w:r>
      <w:r w:rsidR="00E247A5" w:rsidRPr="008957FD">
        <w:rPr>
          <w:rFonts w:ascii="Arial" w:hAnsi="Arial" w:cs="Arial"/>
          <w:iCs/>
          <w:sz w:val="20"/>
          <w:szCs w:val="20"/>
          <w:lang w:eastAsia="ar-SA"/>
        </w:rPr>
        <w:t>p</w:t>
      </w:r>
      <w:r w:rsidR="003D4349" w:rsidRPr="008957FD">
        <w:rPr>
          <w:rFonts w:ascii="Arial" w:hAnsi="Arial" w:cs="Arial"/>
          <w:iCs/>
          <w:sz w:val="20"/>
          <w:szCs w:val="20"/>
          <w:lang w:eastAsia="ar-SA"/>
        </w:rPr>
        <w:t>roducentem</w:t>
      </w:r>
      <w:r w:rsidR="003D4349" w:rsidRPr="008957FD">
        <w:rPr>
          <w:rFonts w:ascii="Arial" w:hAnsi="Arial" w:cs="Arial"/>
          <w:sz w:val="20"/>
          <w:szCs w:val="20"/>
          <w:lang w:eastAsia="ar-SA"/>
        </w:rPr>
        <w:t xml:space="preserve"> a </w:t>
      </w:r>
      <w:r w:rsidR="003D4349" w:rsidRPr="008957FD">
        <w:rPr>
          <w:rFonts w:ascii="Arial" w:hAnsi="Arial" w:cs="Arial"/>
          <w:i/>
          <w:sz w:val="20"/>
          <w:szCs w:val="20"/>
          <w:lang w:eastAsia="ar-SA"/>
        </w:rPr>
        <w:t>Zamkiem</w:t>
      </w:r>
      <w:r w:rsidR="003D4349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172A6" w:rsidRPr="008957FD">
        <w:rPr>
          <w:rFonts w:ascii="Arial" w:hAnsi="Arial" w:cs="Arial"/>
          <w:sz w:val="20"/>
          <w:szCs w:val="20"/>
          <w:lang w:eastAsia="ar-SA"/>
        </w:rPr>
        <w:t>stanowi</w:t>
      </w:r>
      <w:r w:rsidR="004F0FA7" w:rsidRPr="008957FD">
        <w:rPr>
          <w:rFonts w:ascii="Arial" w:hAnsi="Arial" w:cs="Arial"/>
          <w:sz w:val="20"/>
          <w:szCs w:val="20"/>
          <w:lang w:eastAsia="ar-SA"/>
        </w:rPr>
        <w:t xml:space="preserve"> inaczej</w:t>
      </w:r>
      <w:r w:rsidR="00FA474D"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Termin wydatkowania przyznanych środków wraz z warunkami ich rozliczenia określi każdorazowo umowa koprodukcyjna między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Zamkiem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a </w:t>
      </w:r>
      <w:r w:rsidR="00E247A5" w:rsidRPr="008957FD">
        <w:rPr>
          <w:rFonts w:ascii="Arial" w:hAnsi="Arial" w:cs="Arial"/>
          <w:iCs/>
          <w:sz w:val="20"/>
          <w:szCs w:val="20"/>
          <w:lang w:eastAsia="ar-SA"/>
        </w:rPr>
        <w:t>p</w:t>
      </w:r>
      <w:r w:rsidRPr="008957FD">
        <w:rPr>
          <w:rFonts w:ascii="Arial" w:hAnsi="Arial" w:cs="Arial"/>
          <w:iCs/>
          <w:sz w:val="20"/>
          <w:szCs w:val="20"/>
          <w:lang w:eastAsia="ar-SA"/>
        </w:rPr>
        <w:t>roducentem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przy czym termin wydatkowania środków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nie musi być tożsamy z terminem zakończenia produkcji filmowej. </w:t>
      </w:r>
    </w:p>
    <w:p w14:paraId="71BFD952" w14:textId="77777777" w:rsidR="00D4593B" w:rsidRPr="008957FD" w:rsidRDefault="00D4593B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Producent może złożyć jeden wniosek w danej edycji konkursu.</w:t>
      </w:r>
    </w:p>
    <w:p w14:paraId="68010C1B" w14:textId="77777777" w:rsidR="002E37D4" w:rsidRPr="00872B98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72B98">
        <w:rPr>
          <w:rFonts w:ascii="Arial" w:hAnsi="Arial" w:cs="Arial"/>
          <w:b/>
          <w:bCs/>
          <w:sz w:val="20"/>
          <w:szCs w:val="20"/>
          <w:lang w:eastAsia="ar-SA"/>
        </w:rPr>
        <w:t xml:space="preserve">Termin składania wniosków wynosi </w:t>
      </w:r>
      <w:r w:rsidR="00BE139C" w:rsidRPr="00872B98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0B37EC" w:rsidRPr="00872B98">
        <w:rPr>
          <w:rFonts w:ascii="Arial" w:hAnsi="Arial" w:cs="Arial"/>
          <w:b/>
          <w:bCs/>
          <w:sz w:val="20"/>
          <w:szCs w:val="20"/>
          <w:lang w:eastAsia="ar-SA"/>
        </w:rPr>
        <w:t>5</w:t>
      </w:r>
      <w:r w:rsidRPr="00872B98">
        <w:rPr>
          <w:rFonts w:ascii="Arial" w:hAnsi="Arial" w:cs="Arial"/>
          <w:b/>
          <w:bCs/>
          <w:sz w:val="20"/>
          <w:szCs w:val="20"/>
          <w:lang w:eastAsia="ar-SA"/>
        </w:rPr>
        <w:t xml:space="preserve"> dni </w:t>
      </w:r>
      <w:r w:rsidR="00BE139C" w:rsidRPr="00872B98">
        <w:rPr>
          <w:rFonts w:ascii="Arial" w:hAnsi="Arial" w:cs="Arial"/>
          <w:b/>
          <w:bCs/>
          <w:sz w:val="20"/>
          <w:szCs w:val="20"/>
          <w:lang w:eastAsia="ar-SA"/>
        </w:rPr>
        <w:t>roboczych</w:t>
      </w:r>
      <w:r w:rsidR="00E133A5" w:rsidRPr="00872B98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872B98">
        <w:rPr>
          <w:rFonts w:ascii="Arial" w:hAnsi="Arial" w:cs="Arial"/>
          <w:b/>
          <w:bCs/>
          <w:sz w:val="20"/>
          <w:szCs w:val="20"/>
          <w:lang w:eastAsia="ar-SA"/>
        </w:rPr>
        <w:t xml:space="preserve">od dnia ogłoszenia danej edycji </w:t>
      </w:r>
      <w:r w:rsidRPr="00872B98">
        <w:rPr>
          <w:rFonts w:ascii="Arial" w:hAnsi="Arial" w:cs="Arial"/>
          <w:b/>
          <w:bCs/>
          <w:i/>
          <w:sz w:val="20"/>
          <w:szCs w:val="20"/>
          <w:lang w:eastAsia="ar-SA"/>
        </w:rPr>
        <w:t>Konkursu</w:t>
      </w:r>
      <w:r w:rsidR="002710D8" w:rsidRPr="00872B98">
        <w:rPr>
          <w:rFonts w:ascii="Arial" w:hAnsi="Arial" w:cs="Arial"/>
          <w:sz w:val="20"/>
          <w:szCs w:val="20"/>
          <w:lang w:eastAsia="ar-SA"/>
        </w:rPr>
        <w:t xml:space="preserve">, z zastrzeżeniem ust. </w:t>
      </w:r>
      <w:r w:rsidR="00326684" w:rsidRPr="00872B98">
        <w:rPr>
          <w:rFonts w:ascii="Arial" w:hAnsi="Arial" w:cs="Arial"/>
          <w:sz w:val="20"/>
          <w:szCs w:val="20"/>
          <w:lang w:eastAsia="ar-SA"/>
        </w:rPr>
        <w:t>10</w:t>
      </w:r>
      <w:r w:rsidR="00307F48" w:rsidRPr="00872B98">
        <w:rPr>
          <w:rFonts w:ascii="Arial" w:hAnsi="Arial" w:cs="Arial"/>
          <w:sz w:val="20"/>
          <w:szCs w:val="20"/>
          <w:lang w:eastAsia="ar-SA"/>
        </w:rPr>
        <w:t>.</w:t>
      </w:r>
    </w:p>
    <w:p w14:paraId="0B3A689D" w14:textId="77777777" w:rsidR="002710D8" w:rsidRPr="008957FD" w:rsidRDefault="002710D8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lastRenderedPageBreak/>
        <w:t>W sytuacji wystąpienia zdarz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enia o charakterze siły wyższej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o której mowa w ust.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Zamek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może przeprowadzić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postepowanie konkursowe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dopuszczając składanie wniosków w terminie </w:t>
      </w:r>
      <w:r w:rsidR="00BE139C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0 dni </w:t>
      </w:r>
      <w:r w:rsidR="00BE139C" w:rsidRPr="008957FD">
        <w:rPr>
          <w:rFonts w:ascii="Arial" w:hAnsi="Arial" w:cs="Arial"/>
          <w:sz w:val="20"/>
          <w:szCs w:val="20"/>
          <w:lang w:eastAsia="ar-SA"/>
        </w:rPr>
        <w:t xml:space="preserve">roboczych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od dnia ogłoszenia danej edycji Konkursu. </w:t>
      </w:r>
    </w:p>
    <w:p w14:paraId="5ACC0BBA" w14:textId="77777777" w:rsidR="002E37D4" w:rsidRPr="008957FD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corocznej edycji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Konkursu</w:t>
      </w:r>
      <w:r w:rsidR="00840827" w:rsidRPr="008957FD">
        <w:rPr>
          <w:rFonts w:ascii="Arial" w:hAnsi="Arial" w:cs="Arial"/>
          <w:i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może podjąć koprodukcję więcej niż jednej produkcji. </w:t>
      </w:r>
    </w:p>
    <w:p w14:paraId="60EABD5A" w14:textId="77777777" w:rsidR="002E37D4" w:rsidRPr="0043744F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szczególnie uzasadnionych przypadkach zastrzega się możliwość nieprzyznania </w:t>
      </w:r>
      <w:r w:rsidR="00E172A6" w:rsidRPr="008957FD">
        <w:rPr>
          <w:rFonts w:ascii="Arial" w:hAnsi="Arial" w:cs="Arial"/>
          <w:sz w:val="20"/>
          <w:szCs w:val="20"/>
          <w:lang w:eastAsia="ar-SA"/>
        </w:rPr>
        <w:t>wsparcia finansowego żadnemu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</w:t>
      </w:r>
      <w:r w:rsidR="00E42EC4" w:rsidRPr="008957FD">
        <w:rPr>
          <w:rFonts w:ascii="Arial" w:hAnsi="Arial" w:cs="Arial"/>
          <w:sz w:val="20"/>
          <w:szCs w:val="20"/>
          <w:lang w:eastAsia="ar-SA"/>
        </w:rPr>
        <w:t>e zgłoszonych projektów lub nie</w:t>
      </w:r>
      <w:r w:rsidRPr="008957FD">
        <w:rPr>
          <w:rFonts w:ascii="Arial" w:hAnsi="Arial" w:cs="Arial"/>
          <w:sz w:val="20"/>
          <w:szCs w:val="20"/>
          <w:lang w:eastAsia="ar-SA"/>
        </w:rPr>
        <w:t>rozdysponow</w:t>
      </w:r>
      <w:r w:rsidR="003C4B88" w:rsidRPr="008957FD">
        <w:rPr>
          <w:rFonts w:ascii="Arial" w:hAnsi="Arial" w:cs="Arial"/>
          <w:sz w:val="20"/>
          <w:szCs w:val="20"/>
          <w:lang w:eastAsia="ar-SA"/>
        </w:rPr>
        <w:t>ania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wszystkich środków w danym roku</w:t>
      </w:r>
      <w:r w:rsidRPr="0043744F">
        <w:rPr>
          <w:rFonts w:ascii="Arial" w:hAnsi="Arial" w:cs="Arial"/>
          <w:sz w:val="20"/>
          <w:szCs w:val="20"/>
          <w:lang w:eastAsia="ar-SA"/>
        </w:rPr>
        <w:t>.</w:t>
      </w:r>
    </w:p>
    <w:p w14:paraId="286F1D48" w14:textId="77777777" w:rsidR="002E37D4" w:rsidRPr="0043744F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3744F">
        <w:rPr>
          <w:rFonts w:ascii="Arial" w:hAnsi="Arial" w:cs="Arial"/>
          <w:sz w:val="20"/>
          <w:szCs w:val="20"/>
          <w:lang w:eastAsia="ar-SA"/>
        </w:rPr>
        <w:t xml:space="preserve">W oparciu o ocenę nadesłanych wniosków, </w:t>
      </w:r>
      <w:r w:rsidRPr="0043744F">
        <w:rPr>
          <w:rFonts w:ascii="Arial" w:hAnsi="Arial" w:cs="Arial"/>
          <w:i/>
          <w:sz w:val="20"/>
          <w:szCs w:val="20"/>
          <w:lang w:eastAsia="ar-SA"/>
        </w:rPr>
        <w:t xml:space="preserve">Rada </w:t>
      </w:r>
      <w:r w:rsidRPr="0043744F">
        <w:rPr>
          <w:rFonts w:ascii="Arial" w:hAnsi="Arial" w:cs="Arial"/>
          <w:sz w:val="20"/>
          <w:szCs w:val="20"/>
          <w:lang w:eastAsia="ar-SA"/>
        </w:rPr>
        <w:t xml:space="preserve">dokona wyboru producentów filmowych, </w:t>
      </w:r>
      <w:r w:rsidR="0088498F" w:rsidRPr="0043744F">
        <w:rPr>
          <w:rFonts w:ascii="Arial" w:hAnsi="Arial" w:cs="Arial"/>
          <w:sz w:val="20"/>
          <w:szCs w:val="20"/>
          <w:lang w:eastAsia="ar-SA"/>
        </w:rPr>
        <w:br/>
      </w:r>
      <w:r w:rsidRPr="0043744F">
        <w:rPr>
          <w:rFonts w:ascii="Arial" w:hAnsi="Arial" w:cs="Arial"/>
          <w:sz w:val="20"/>
          <w:szCs w:val="20"/>
          <w:lang w:eastAsia="ar-SA"/>
        </w:rPr>
        <w:t>z którymi zawarte zostaną umowy koprodukcyjne, z zachowaniem następujących warunków:</w:t>
      </w:r>
    </w:p>
    <w:p w14:paraId="49C32919" w14:textId="77777777" w:rsidR="003D4349" w:rsidRPr="0043744F" w:rsidRDefault="002E37D4" w:rsidP="008957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3744F">
        <w:rPr>
          <w:rFonts w:ascii="Arial" w:hAnsi="Arial" w:cs="Arial"/>
          <w:i/>
          <w:sz w:val="20"/>
          <w:szCs w:val="20"/>
          <w:lang w:eastAsia="ar-SA"/>
        </w:rPr>
        <w:t>ZFF</w:t>
      </w:r>
      <w:r w:rsidRPr="0043744F">
        <w:rPr>
          <w:rFonts w:ascii="Arial" w:hAnsi="Arial" w:cs="Arial"/>
          <w:sz w:val="20"/>
          <w:szCs w:val="20"/>
          <w:lang w:eastAsia="ar-SA"/>
        </w:rPr>
        <w:t xml:space="preserve"> może pokryć do 50% kosztów produkcji filmu fabularnego lub serial</w:t>
      </w:r>
      <w:r w:rsidR="00EC630C" w:rsidRPr="0043744F">
        <w:rPr>
          <w:rFonts w:ascii="Arial" w:hAnsi="Arial" w:cs="Arial"/>
          <w:sz w:val="20"/>
          <w:szCs w:val="20"/>
          <w:lang w:eastAsia="ar-SA"/>
        </w:rPr>
        <w:t>u</w:t>
      </w:r>
      <w:r w:rsidRPr="0043744F">
        <w:rPr>
          <w:rFonts w:ascii="Arial" w:hAnsi="Arial" w:cs="Arial"/>
          <w:sz w:val="20"/>
          <w:szCs w:val="20"/>
          <w:lang w:eastAsia="ar-SA"/>
        </w:rPr>
        <w:t xml:space="preserve"> oraz do 75% kosztów filmu dokumentalnego</w:t>
      </w:r>
      <w:r w:rsidR="007C4E23" w:rsidRPr="0043744F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43744F">
        <w:rPr>
          <w:rFonts w:ascii="Arial" w:hAnsi="Arial" w:cs="Arial"/>
          <w:sz w:val="20"/>
          <w:szCs w:val="20"/>
          <w:lang w:eastAsia="ar-SA"/>
        </w:rPr>
        <w:t>filmu animowanego</w:t>
      </w:r>
      <w:r w:rsidR="00CA17D2" w:rsidRPr="0043744F">
        <w:rPr>
          <w:rFonts w:ascii="Arial" w:hAnsi="Arial" w:cs="Arial"/>
          <w:sz w:val="20"/>
          <w:szCs w:val="20"/>
          <w:lang w:eastAsia="ar-SA"/>
        </w:rPr>
        <w:t>, etiudy filmowej</w:t>
      </w:r>
      <w:r w:rsidR="007C4E23" w:rsidRPr="0043744F">
        <w:rPr>
          <w:rFonts w:ascii="Arial" w:hAnsi="Arial" w:cs="Arial"/>
          <w:sz w:val="20"/>
          <w:szCs w:val="20"/>
          <w:lang w:eastAsia="ar-SA"/>
        </w:rPr>
        <w:t xml:space="preserve"> lub innego rodzaju produkcji filmowej</w:t>
      </w:r>
      <w:r w:rsidR="00C45025" w:rsidRPr="0043744F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C65BEF" w:rsidRPr="0043744F">
        <w:rPr>
          <w:rFonts w:ascii="Arial" w:hAnsi="Arial" w:cs="Arial"/>
          <w:sz w:val="20"/>
          <w:szCs w:val="20"/>
          <w:lang w:eastAsia="ar-SA"/>
        </w:rPr>
        <w:t>wskazanych we wniosku</w:t>
      </w:r>
      <w:r w:rsidR="003C60AA" w:rsidRPr="0043744F">
        <w:rPr>
          <w:rFonts w:ascii="Arial" w:hAnsi="Arial" w:cs="Arial"/>
          <w:sz w:val="20"/>
          <w:szCs w:val="20"/>
          <w:lang w:eastAsia="ar-SA"/>
        </w:rPr>
        <w:t xml:space="preserve">, z </w:t>
      </w:r>
      <w:r w:rsidR="006B79E9" w:rsidRPr="0043744F">
        <w:rPr>
          <w:rFonts w:ascii="Arial" w:hAnsi="Arial" w:cs="Arial"/>
          <w:sz w:val="20"/>
          <w:szCs w:val="20"/>
          <w:lang w:eastAsia="ar-SA"/>
        </w:rPr>
        <w:t>zastrzeżeniem § 8 pkt</w:t>
      </w:r>
      <w:r w:rsidR="003C60AA" w:rsidRPr="0043744F">
        <w:rPr>
          <w:rFonts w:ascii="Arial" w:hAnsi="Arial" w:cs="Arial"/>
          <w:sz w:val="20"/>
          <w:szCs w:val="20"/>
          <w:lang w:eastAsia="ar-SA"/>
        </w:rPr>
        <w:t xml:space="preserve"> 3.</w:t>
      </w:r>
      <w:r w:rsidR="003C60AA" w:rsidRPr="0043744F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5F0C8B08" w14:textId="77777777" w:rsidR="00C65BEF" w:rsidRPr="008957FD" w:rsidRDefault="003D4349" w:rsidP="008957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>udzielenie wsparcia finansowego odbywa się przy zachowaniu zasady, iż minimum</w:t>
      </w:r>
      <w:r w:rsidR="00E12F0A"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5</w:t>
      </w:r>
      <w:r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% kosztów </w:t>
      </w:r>
      <w:r w:rsidR="00E12F0A"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>finansowych</w:t>
      </w:r>
      <w:r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filmu</w:t>
      </w:r>
      <w:r w:rsidR="00E12F0A" w:rsidRPr="0043744F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oraz 5% kosztów rzeczowych</w:t>
      </w:r>
      <w:r w:rsidR="00E12F0A"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filmu</w:t>
      </w:r>
      <w:r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pokrywane jest ze środków własnych </w:t>
      </w:r>
      <w:r w:rsidR="00E247A5" w:rsidRPr="008957FD">
        <w:rPr>
          <w:rFonts w:ascii="Arial" w:hAnsi="Arial" w:cs="Arial"/>
          <w:b/>
          <w:iCs/>
          <w:sz w:val="20"/>
          <w:szCs w:val="20"/>
          <w:u w:val="single"/>
          <w:lang w:eastAsia="ar-SA"/>
        </w:rPr>
        <w:t>p</w:t>
      </w:r>
      <w:r w:rsidR="00015F16" w:rsidRPr="008957FD">
        <w:rPr>
          <w:rFonts w:ascii="Arial" w:hAnsi="Arial" w:cs="Arial"/>
          <w:b/>
          <w:iCs/>
          <w:sz w:val="20"/>
          <w:szCs w:val="20"/>
          <w:u w:val="single"/>
          <w:lang w:eastAsia="ar-SA"/>
        </w:rPr>
        <w:t>roducenta</w:t>
      </w:r>
      <w:r w:rsidR="00FA474D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7F3EA1C5" w14:textId="77777777" w:rsidR="002E37D4" w:rsidRPr="008957FD" w:rsidRDefault="002E37D4" w:rsidP="008957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minimum 100 %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wysokości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przyznanej kwoty na realizację filmu zostanie wydatkowane </w:t>
      </w:r>
      <w:r w:rsidR="00047E46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w sposób bezpośrednio związany z województwem zachodniopomorskim</w:t>
      </w:r>
      <w:r w:rsidR="00F16C9C" w:rsidRPr="008957FD">
        <w:rPr>
          <w:rFonts w:ascii="Arial" w:hAnsi="Arial" w:cs="Arial"/>
          <w:sz w:val="20"/>
          <w:szCs w:val="20"/>
          <w:lang w:eastAsia="ar-SA"/>
        </w:rPr>
        <w:t xml:space="preserve">, przy czym czas poniesienia tych wydatków rozumie się, jako czas realizacji całego filmu, a nie okres rozliczenia środków przekazanych przez </w:t>
      </w:r>
      <w:r w:rsidR="00F16C9C"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20D10A0A" w14:textId="77777777" w:rsidR="002E37D4" w:rsidRPr="008957FD" w:rsidRDefault="002E37D4" w:rsidP="008957FD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Zobowiązanie dotyczące wydatkowania przez </w:t>
      </w:r>
      <w:r w:rsidR="00E247A5" w:rsidRPr="008957FD">
        <w:rPr>
          <w:rFonts w:ascii="Arial" w:hAnsi="Arial" w:cs="Arial"/>
          <w:iCs/>
          <w:sz w:val="20"/>
          <w:szCs w:val="20"/>
        </w:rPr>
        <w:t>p</w:t>
      </w:r>
      <w:r w:rsidRPr="008957FD">
        <w:rPr>
          <w:rFonts w:ascii="Arial" w:hAnsi="Arial" w:cs="Arial"/>
          <w:iCs/>
          <w:sz w:val="20"/>
          <w:szCs w:val="20"/>
        </w:rPr>
        <w:t>roducenta</w:t>
      </w:r>
      <w:r w:rsidRPr="008957FD">
        <w:rPr>
          <w:rFonts w:ascii="Arial" w:hAnsi="Arial" w:cs="Arial"/>
          <w:sz w:val="20"/>
          <w:szCs w:val="20"/>
        </w:rPr>
        <w:t xml:space="preserve"> </w:t>
      </w:r>
      <w:r w:rsidR="007E6143" w:rsidRPr="008957FD">
        <w:rPr>
          <w:rFonts w:ascii="Arial" w:hAnsi="Arial" w:cs="Arial"/>
          <w:sz w:val="20"/>
          <w:szCs w:val="20"/>
        </w:rPr>
        <w:t xml:space="preserve">wysokości </w:t>
      </w:r>
      <w:r w:rsidR="00CA17D2" w:rsidRPr="008957FD">
        <w:rPr>
          <w:rFonts w:ascii="Arial" w:hAnsi="Arial" w:cs="Arial"/>
          <w:sz w:val="20"/>
          <w:szCs w:val="20"/>
        </w:rPr>
        <w:t>kwoty przekraczającej 100</w:t>
      </w:r>
      <w:r w:rsidRPr="008957FD">
        <w:rPr>
          <w:rFonts w:ascii="Arial" w:hAnsi="Arial" w:cs="Arial"/>
          <w:sz w:val="20"/>
          <w:szCs w:val="20"/>
        </w:rPr>
        <w:t xml:space="preserve">% środków </w:t>
      </w:r>
      <w:r w:rsidRPr="008957FD">
        <w:rPr>
          <w:rFonts w:ascii="Arial" w:hAnsi="Arial" w:cs="Arial"/>
          <w:i/>
          <w:sz w:val="20"/>
          <w:szCs w:val="20"/>
        </w:rPr>
        <w:t>ZFF</w:t>
      </w:r>
      <w:r w:rsidRPr="008957FD">
        <w:rPr>
          <w:rFonts w:ascii="Arial" w:hAnsi="Arial" w:cs="Arial"/>
          <w:sz w:val="20"/>
          <w:szCs w:val="20"/>
        </w:rPr>
        <w:t xml:space="preserve"> w sposób bezpo</w:t>
      </w:r>
      <w:r w:rsidR="0080782B" w:rsidRPr="008957FD">
        <w:rPr>
          <w:rFonts w:ascii="Arial" w:hAnsi="Arial" w:cs="Arial"/>
          <w:sz w:val="20"/>
          <w:szCs w:val="20"/>
        </w:rPr>
        <w:t xml:space="preserve">średnio związany z województwem </w:t>
      </w:r>
      <w:r w:rsidR="0088498F" w:rsidRPr="008957FD">
        <w:rPr>
          <w:rFonts w:ascii="Arial" w:hAnsi="Arial" w:cs="Arial"/>
          <w:sz w:val="20"/>
          <w:szCs w:val="20"/>
        </w:rPr>
        <w:t>zachodniopomorskim</w:t>
      </w:r>
      <w:r w:rsidR="0080782B" w:rsidRPr="008957FD">
        <w:rPr>
          <w:rFonts w:ascii="Arial" w:hAnsi="Arial" w:cs="Arial"/>
          <w:sz w:val="20"/>
          <w:szCs w:val="20"/>
        </w:rPr>
        <w:t xml:space="preserve"> </w:t>
      </w:r>
      <w:r w:rsidR="0088498F" w:rsidRPr="008957FD">
        <w:rPr>
          <w:rFonts w:ascii="Arial" w:hAnsi="Arial" w:cs="Arial"/>
          <w:sz w:val="20"/>
          <w:szCs w:val="20"/>
        </w:rPr>
        <w:t>powoduje</w:t>
      </w:r>
      <w:r w:rsidRPr="008957FD">
        <w:rPr>
          <w:rFonts w:ascii="Arial" w:hAnsi="Arial" w:cs="Arial"/>
          <w:sz w:val="20"/>
          <w:szCs w:val="20"/>
        </w:rPr>
        <w:t xml:space="preserve"> zwiększenie </w:t>
      </w:r>
      <w:r w:rsidR="0080782B" w:rsidRPr="008957FD">
        <w:rPr>
          <w:rFonts w:ascii="Arial" w:hAnsi="Arial" w:cs="Arial"/>
          <w:sz w:val="20"/>
          <w:szCs w:val="20"/>
        </w:rPr>
        <w:t>liczby</w:t>
      </w:r>
      <w:r w:rsidRPr="008957FD">
        <w:rPr>
          <w:rFonts w:ascii="Arial" w:hAnsi="Arial" w:cs="Arial"/>
          <w:sz w:val="20"/>
          <w:szCs w:val="20"/>
        </w:rPr>
        <w:t xml:space="preserve"> punktów przyznawanych podczas oceny wniosku. Szczegóły określa § 7.</w:t>
      </w:r>
    </w:p>
    <w:p w14:paraId="0E7AE4B2" w14:textId="77777777" w:rsidR="002E37D4" w:rsidRPr="008957FD" w:rsidRDefault="002E37D4" w:rsidP="008957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szczegóły dotyczące udzielonego wsparcia finansowego ujęte zostaną w umowie koprodukcyjnej.</w:t>
      </w:r>
    </w:p>
    <w:p w14:paraId="1BA449F2" w14:textId="77777777" w:rsidR="002E37D4" w:rsidRPr="008957FD" w:rsidRDefault="002E37D4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Udział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 dystrybucji i promocji filmu oraz miejsce premiery krajowej i regionalnej zostaną ok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reślone w umowie koprodukcyjnej, z zastrzeżeniem, że </w:t>
      </w:r>
      <w:r w:rsidR="007E6143"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 ma </w:t>
      </w:r>
      <w:r w:rsidR="007E6143" w:rsidRPr="00AF3263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prawo </w:t>
      </w:r>
      <w:r w:rsidR="00047E46" w:rsidRPr="00AF3263">
        <w:rPr>
          <w:rFonts w:ascii="Arial" w:hAnsi="Arial" w:cs="Arial"/>
          <w:sz w:val="20"/>
          <w:szCs w:val="20"/>
          <w:lang w:eastAsia="ar-SA"/>
        </w:rPr>
        <w:br/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do organizacji </w:t>
      </w:r>
      <w:r w:rsidR="00EC630C" w:rsidRPr="008957FD">
        <w:rPr>
          <w:rFonts w:ascii="Arial" w:hAnsi="Arial" w:cs="Arial"/>
          <w:sz w:val="20"/>
          <w:szCs w:val="20"/>
          <w:lang w:eastAsia="ar-SA"/>
        </w:rPr>
        <w:t xml:space="preserve">lokalnej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premiery lub otwartej kolaudacji.</w:t>
      </w:r>
    </w:p>
    <w:p w14:paraId="08B5951F" w14:textId="77777777" w:rsidR="00276638" w:rsidRPr="008957FD" w:rsidRDefault="00276638" w:rsidP="00895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Produkcja będąca przedmiotem wniosku musi stanowić nierozerwalną całość i może być wyświetlana lub rozpowszechniana wyłącznie w całości. Zabronione jest wyodrębnianie z filmu fragmentów lub części i </w:t>
      </w:r>
      <w:r w:rsidR="0056252F" w:rsidRPr="008957FD">
        <w:rPr>
          <w:rFonts w:ascii="Arial" w:hAnsi="Arial" w:cs="Arial"/>
          <w:sz w:val="20"/>
          <w:szCs w:val="20"/>
          <w:lang w:eastAsia="ar-SA"/>
        </w:rPr>
        <w:t>wyświetlan</w:t>
      </w:r>
      <w:r w:rsidR="0056252F">
        <w:rPr>
          <w:rFonts w:ascii="Arial" w:hAnsi="Arial" w:cs="Arial"/>
          <w:sz w:val="20"/>
          <w:szCs w:val="20"/>
          <w:lang w:eastAsia="ar-SA"/>
        </w:rPr>
        <w:t>ie</w:t>
      </w:r>
      <w:r w:rsidR="0056252F" w:rsidRPr="008957FD">
        <w:rPr>
          <w:rFonts w:ascii="Arial" w:hAnsi="Arial" w:cs="Arial"/>
          <w:sz w:val="20"/>
          <w:szCs w:val="20"/>
          <w:lang w:eastAsia="ar-SA"/>
        </w:rPr>
        <w:t xml:space="preserve"> lub rozpowszechnian</w:t>
      </w:r>
      <w:r w:rsidR="0056252F">
        <w:rPr>
          <w:rFonts w:ascii="Arial" w:hAnsi="Arial" w:cs="Arial"/>
          <w:sz w:val="20"/>
          <w:szCs w:val="20"/>
          <w:lang w:eastAsia="ar-SA"/>
        </w:rPr>
        <w:t>ie</w:t>
      </w:r>
      <w:r w:rsidR="0056252F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ich jako odrębne </w:t>
      </w:r>
      <w:r w:rsidR="00B513BD">
        <w:rPr>
          <w:rFonts w:ascii="Arial" w:hAnsi="Arial" w:cs="Arial"/>
          <w:sz w:val="20"/>
          <w:szCs w:val="20"/>
          <w:lang w:eastAsia="ar-SA"/>
        </w:rPr>
        <w:t>dzieła.</w:t>
      </w:r>
    </w:p>
    <w:p w14:paraId="39266F53" w14:textId="77777777" w:rsidR="00276638" w:rsidRPr="008957FD" w:rsidRDefault="00276638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12898B50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4</w:t>
      </w:r>
    </w:p>
    <w:p w14:paraId="41B22C77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B60B81B" w14:textId="77777777" w:rsidR="002E37D4" w:rsidRPr="008957FD" w:rsidRDefault="002E37D4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Oceny formalno-rachunkowej zgłoszonych wniosków dokonują pracownicy </w:t>
      </w:r>
      <w:r w:rsidRPr="000B37EC">
        <w:rPr>
          <w:rFonts w:ascii="Arial" w:hAnsi="Arial" w:cs="Arial"/>
          <w:b/>
          <w:bCs/>
          <w:i/>
          <w:sz w:val="20"/>
          <w:szCs w:val="20"/>
          <w:lang w:eastAsia="ar-SA"/>
        </w:rPr>
        <w:t>Zamku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br/>
        <w:t xml:space="preserve">w terminie </w:t>
      </w:r>
      <w:r w:rsidR="0060723A" w:rsidRPr="000B37EC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FE1CD9" w:rsidRPr="000B37EC">
        <w:rPr>
          <w:rFonts w:ascii="Arial" w:hAnsi="Arial" w:cs="Arial"/>
          <w:b/>
          <w:bCs/>
          <w:sz w:val="20"/>
          <w:szCs w:val="20"/>
          <w:lang w:eastAsia="ar-SA"/>
        </w:rPr>
        <w:t>1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2710D8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dni </w:t>
      </w:r>
      <w:r w:rsidR="00840827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roboczych </w:t>
      </w:r>
      <w:r w:rsidR="002710D8" w:rsidRPr="000B37EC">
        <w:rPr>
          <w:rFonts w:ascii="Arial" w:hAnsi="Arial" w:cs="Arial"/>
          <w:b/>
          <w:bCs/>
          <w:sz w:val="20"/>
          <w:szCs w:val="20"/>
          <w:lang w:eastAsia="ar-SA"/>
        </w:rPr>
        <w:t>od dnia zakończenia naboru</w:t>
      </w:r>
      <w:r w:rsidR="002710D8" w:rsidRPr="008957FD">
        <w:rPr>
          <w:rFonts w:ascii="Arial" w:hAnsi="Arial" w:cs="Arial"/>
          <w:sz w:val="20"/>
          <w:szCs w:val="20"/>
          <w:lang w:eastAsia="ar-SA"/>
        </w:rPr>
        <w:t>, z zastrzeżeniem ust. 2</w:t>
      </w:r>
      <w:r w:rsidR="00FE1CD9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7883CCB4" w14:textId="77777777" w:rsidR="002710D8" w:rsidRPr="008957FD" w:rsidRDefault="002710D8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sytuacji wystąpienia zdarzenia o charakterze siły wyższej, o której mowa w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§ 3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ust.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Zamek może przeprowadzić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postepowanie konkursowe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 uwzględnieniem </w:t>
      </w:r>
      <w:r w:rsidR="00555C93" w:rsidRPr="008957FD">
        <w:rPr>
          <w:rFonts w:ascii="Arial" w:hAnsi="Arial" w:cs="Arial"/>
          <w:sz w:val="20"/>
          <w:szCs w:val="20"/>
          <w:lang w:eastAsia="ar-SA"/>
        </w:rPr>
        <w:t xml:space="preserve">terminu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30 </w:t>
      </w:r>
      <w:r w:rsidR="008B5913" w:rsidRPr="008957FD">
        <w:rPr>
          <w:rFonts w:ascii="Arial" w:hAnsi="Arial" w:cs="Arial"/>
          <w:sz w:val="20"/>
          <w:szCs w:val="20"/>
          <w:lang w:eastAsia="ar-SA"/>
        </w:rPr>
        <w:t xml:space="preserve">dni roboczych </w:t>
      </w:r>
      <w:r w:rsidR="009E0C8C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na ocenę formalno-rachunkową zgłoszonych wniosków. </w:t>
      </w:r>
    </w:p>
    <w:p w14:paraId="735120FB" w14:textId="77777777" w:rsidR="002E37D4" w:rsidRPr="008957FD" w:rsidRDefault="002E37D4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trike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Stwierdzenie uchybień formalno-rachunkowych skutkuje</w:t>
      </w:r>
      <w:r w:rsidR="0069430D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40827" w:rsidRPr="008957FD">
        <w:rPr>
          <w:rFonts w:ascii="Arial" w:hAnsi="Arial" w:cs="Arial"/>
          <w:sz w:val="20"/>
          <w:szCs w:val="20"/>
          <w:lang w:eastAsia="ar-SA"/>
        </w:rPr>
        <w:t>odrzuceniem wniosk</w:t>
      </w:r>
      <w:r w:rsidR="008B5913" w:rsidRPr="008957FD">
        <w:rPr>
          <w:rFonts w:ascii="Arial" w:hAnsi="Arial" w:cs="Arial"/>
          <w:sz w:val="20"/>
          <w:szCs w:val="20"/>
          <w:lang w:eastAsia="ar-SA"/>
        </w:rPr>
        <w:t>u, o czym Producenci zostaną poinformowani w terminie 7 dni roboczych</w:t>
      </w:r>
      <w:r w:rsidR="00AE30C0" w:rsidRPr="008957FD">
        <w:rPr>
          <w:rFonts w:ascii="Arial" w:hAnsi="Arial" w:cs="Arial"/>
          <w:sz w:val="20"/>
          <w:szCs w:val="20"/>
          <w:lang w:eastAsia="ar-SA"/>
        </w:rPr>
        <w:t xml:space="preserve"> od zakończenia </w:t>
      </w:r>
      <w:r w:rsidR="00352851" w:rsidRPr="008957FD">
        <w:rPr>
          <w:rFonts w:ascii="Arial" w:hAnsi="Arial" w:cs="Arial"/>
          <w:sz w:val="20"/>
          <w:szCs w:val="20"/>
          <w:lang w:eastAsia="ar-SA"/>
        </w:rPr>
        <w:t>dokonywania oceny formalno-rachunkowej, o której mowa w ust. 1 powyżej,</w:t>
      </w:r>
      <w:r w:rsidR="008B5913" w:rsidRPr="008957FD">
        <w:rPr>
          <w:rFonts w:ascii="Arial" w:hAnsi="Arial" w:cs="Arial"/>
          <w:sz w:val="20"/>
          <w:szCs w:val="20"/>
          <w:lang w:eastAsia="ar-SA"/>
        </w:rPr>
        <w:t xml:space="preserve"> poprzez </w:t>
      </w:r>
      <w:r w:rsidR="00AE30C0" w:rsidRPr="008957FD">
        <w:rPr>
          <w:rFonts w:ascii="Arial" w:hAnsi="Arial" w:cs="Arial"/>
          <w:sz w:val="20"/>
          <w:szCs w:val="20"/>
          <w:lang w:eastAsia="ar-SA"/>
        </w:rPr>
        <w:t>opublikowanie</w:t>
      </w:r>
      <w:r w:rsidR="008B5913" w:rsidRPr="008957FD">
        <w:rPr>
          <w:rFonts w:ascii="Arial" w:hAnsi="Arial" w:cs="Arial"/>
          <w:sz w:val="20"/>
          <w:szCs w:val="20"/>
          <w:lang w:eastAsia="ar-SA"/>
        </w:rPr>
        <w:t xml:space="preserve"> informacj</w:t>
      </w:r>
      <w:r w:rsidR="00F843CA" w:rsidRPr="008957FD">
        <w:rPr>
          <w:rFonts w:ascii="Arial" w:hAnsi="Arial" w:cs="Arial"/>
          <w:sz w:val="20"/>
          <w:szCs w:val="20"/>
          <w:lang w:eastAsia="ar-SA"/>
        </w:rPr>
        <w:t xml:space="preserve">i na stronie internetowej </w:t>
      </w:r>
      <w:hyperlink r:id="rId12" w:history="1">
        <w:r w:rsidR="00F843CA" w:rsidRPr="008957FD">
          <w:rPr>
            <w:rStyle w:val="Hipercze"/>
            <w:rFonts w:ascii="Arial" w:hAnsi="Arial" w:cs="Arial"/>
            <w:color w:val="auto"/>
            <w:sz w:val="20"/>
            <w:szCs w:val="20"/>
          </w:rPr>
          <w:t>www.pomeraniafilm.pl</w:t>
        </w:r>
      </w:hyperlink>
      <w:r w:rsidR="00F843CA" w:rsidRPr="008957FD">
        <w:rPr>
          <w:rFonts w:ascii="Arial" w:hAnsi="Arial" w:cs="Arial"/>
          <w:sz w:val="20"/>
          <w:szCs w:val="20"/>
        </w:rPr>
        <w:t>.</w:t>
      </w:r>
    </w:p>
    <w:p w14:paraId="0A6B2650" w14:textId="77777777" w:rsidR="002E37D4" w:rsidRPr="008957FD" w:rsidRDefault="002E37D4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Oceny merytorycznej wniosków dokonuje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Rada, </w:t>
      </w:r>
      <w:r w:rsidRPr="008957FD">
        <w:rPr>
          <w:rFonts w:ascii="Arial" w:hAnsi="Arial" w:cs="Arial"/>
          <w:sz w:val="20"/>
          <w:szCs w:val="20"/>
          <w:lang w:eastAsia="ar-SA"/>
        </w:rPr>
        <w:t>z zastrzeżeniem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postanowienia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§ 1 ust. 6 Regulaminu</w:t>
      </w:r>
      <w:r w:rsidR="00FA474D" w:rsidRPr="008957FD">
        <w:rPr>
          <w:rFonts w:ascii="Arial" w:hAnsi="Arial" w:cs="Arial"/>
          <w:bCs/>
          <w:sz w:val="20"/>
          <w:szCs w:val="20"/>
          <w:lang w:eastAsia="ar-SA"/>
        </w:rPr>
        <w:t>.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</w:p>
    <w:p w14:paraId="4BA9788B" w14:textId="77777777" w:rsidR="002E37D4" w:rsidRPr="008957FD" w:rsidRDefault="003C4B88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Wyboru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wniosku lub wniosków i ustaleni</w:t>
      </w:r>
      <w:r w:rsidR="003B1312" w:rsidRPr="008957FD">
        <w:rPr>
          <w:rFonts w:ascii="Arial" w:hAnsi="Arial" w:cs="Arial"/>
          <w:sz w:val="20"/>
          <w:szCs w:val="20"/>
          <w:lang w:eastAsia="ar-SA"/>
        </w:rPr>
        <w:t xml:space="preserve">e 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kwoty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wsparcia finansowego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(zwaną dalej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Wyborem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) </w:t>
      </w:r>
      <w:r w:rsidR="003B1312" w:rsidRPr="008957FD">
        <w:rPr>
          <w:rFonts w:ascii="Arial" w:hAnsi="Arial" w:cs="Arial"/>
          <w:sz w:val="20"/>
          <w:szCs w:val="20"/>
          <w:lang w:eastAsia="ar-SA"/>
        </w:rPr>
        <w:t xml:space="preserve">dokonuje </w:t>
      </w:r>
      <w:r w:rsidR="002E37D4" w:rsidRPr="008957FD">
        <w:rPr>
          <w:rFonts w:ascii="Arial" w:hAnsi="Arial" w:cs="Arial"/>
          <w:i/>
          <w:sz w:val="20"/>
          <w:szCs w:val="20"/>
          <w:lang w:eastAsia="ar-SA"/>
        </w:rPr>
        <w:t>Rada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zgodnie z </w:t>
      </w:r>
      <w:r w:rsidR="005900F2" w:rsidRPr="008957FD">
        <w:rPr>
          <w:rFonts w:ascii="Arial" w:hAnsi="Arial" w:cs="Arial"/>
          <w:i/>
          <w:sz w:val="20"/>
          <w:szCs w:val="20"/>
          <w:lang w:eastAsia="ar-SA"/>
        </w:rPr>
        <w:t>K</w:t>
      </w:r>
      <w:r w:rsidR="007E6143" w:rsidRPr="008957FD">
        <w:rPr>
          <w:rFonts w:ascii="Arial" w:hAnsi="Arial" w:cs="Arial"/>
          <w:i/>
          <w:sz w:val="20"/>
          <w:szCs w:val="20"/>
          <w:lang w:eastAsia="ar-SA"/>
        </w:rPr>
        <w:t xml:space="preserve">artami </w:t>
      </w:r>
      <w:r w:rsidR="005900F2" w:rsidRPr="008957FD">
        <w:rPr>
          <w:rFonts w:ascii="Arial" w:hAnsi="Arial" w:cs="Arial"/>
          <w:i/>
          <w:sz w:val="20"/>
          <w:szCs w:val="20"/>
          <w:lang w:eastAsia="ar-SA"/>
        </w:rPr>
        <w:t>O</w:t>
      </w:r>
      <w:r w:rsidR="007E6143" w:rsidRPr="008957FD">
        <w:rPr>
          <w:rFonts w:ascii="Arial" w:hAnsi="Arial" w:cs="Arial"/>
          <w:i/>
          <w:sz w:val="20"/>
          <w:szCs w:val="20"/>
          <w:lang w:eastAsia="ar-SA"/>
        </w:rPr>
        <w:t>cen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, których wzory stanowią odpowiednio załączniki nr 2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a, 2b, 2c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do niniejszego Regulaminu.</w:t>
      </w:r>
      <w:r w:rsidR="002E31F8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F825027" w14:textId="77777777" w:rsidR="002E37D4" w:rsidRPr="002D6DC6" w:rsidRDefault="005D44C5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2D6DC6">
        <w:rPr>
          <w:rFonts w:ascii="Arial" w:hAnsi="Arial" w:cs="Arial"/>
          <w:b/>
          <w:bCs/>
          <w:sz w:val="20"/>
          <w:szCs w:val="20"/>
          <w:lang w:eastAsia="ar-SA"/>
        </w:rPr>
        <w:t>Wybór</w:t>
      </w:r>
      <w:r w:rsidR="002E37D4" w:rsidRPr="002D6DC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2E37D4" w:rsidRPr="002D6DC6">
        <w:rPr>
          <w:rFonts w:ascii="Arial" w:hAnsi="Arial" w:cs="Arial"/>
          <w:b/>
          <w:bCs/>
          <w:i/>
          <w:sz w:val="20"/>
          <w:szCs w:val="20"/>
          <w:lang w:eastAsia="ar-SA"/>
        </w:rPr>
        <w:t>Rady</w:t>
      </w:r>
      <w:r w:rsidR="002E37D4" w:rsidRPr="002D6DC6">
        <w:rPr>
          <w:rFonts w:ascii="Arial" w:hAnsi="Arial" w:cs="Arial"/>
          <w:b/>
          <w:bCs/>
          <w:sz w:val="20"/>
          <w:szCs w:val="20"/>
          <w:lang w:eastAsia="ar-SA"/>
        </w:rPr>
        <w:t xml:space="preserve"> jest ostateczn</w:t>
      </w:r>
      <w:r w:rsidRPr="002D6DC6">
        <w:rPr>
          <w:rFonts w:ascii="Arial" w:hAnsi="Arial" w:cs="Arial"/>
          <w:b/>
          <w:bCs/>
          <w:sz w:val="20"/>
          <w:szCs w:val="20"/>
          <w:lang w:eastAsia="ar-SA"/>
        </w:rPr>
        <w:t>y</w:t>
      </w:r>
      <w:r w:rsidR="002E37D4" w:rsidRPr="002D6DC6">
        <w:rPr>
          <w:rFonts w:ascii="Arial" w:hAnsi="Arial" w:cs="Arial"/>
          <w:b/>
          <w:bCs/>
          <w:sz w:val="20"/>
          <w:szCs w:val="20"/>
          <w:lang w:eastAsia="ar-SA"/>
        </w:rPr>
        <w:t xml:space="preserve"> i nie przysługuje od nie</w:t>
      </w:r>
      <w:r w:rsidRPr="002D6DC6">
        <w:rPr>
          <w:rFonts w:ascii="Arial" w:hAnsi="Arial" w:cs="Arial"/>
          <w:b/>
          <w:bCs/>
          <w:sz w:val="20"/>
          <w:szCs w:val="20"/>
          <w:lang w:eastAsia="ar-SA"/>
        </w:rPr>
        <w:t>go</w:t>
      </w:r>
      <w:r w:rsidR="002E37D4" w:rsidRPr="002D6DC6">
        <w:rPr>
          <w:rFonts w:ascii="Arial" w:hAnsi="Arial" w:cs="Arial"/>
          <w:b/>
          <w:bCs/>
          <w:sz w:val="20"/>
          <w:szCs w:val="20"/>
          <w:lang w:eastAsia="ar-SA"/>
        </w:rPr>
        <w:t xml:space="preserve"> odwołanie. </w:t>
      </w:r>
    </w:p>
    <w:p w14:paraId="0549B1FA" w14:textId="77777777" w:rsidR="007E6143" w:rsidRPr="008957FD" w:rsidRDefault="005D44C5" w:rsidP="008957F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Wybór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E6143" w:rsidRPr="008957FD">
        <w:rPr>
          <w:rFonts w:ascii="Arial" w:hAnsi="Arial" w:cs="Arial"/>
          <w:i/>
          <w:sz w:val="20"/>
          <w:szCs w:val="20"/>
          <w:lang w:eastAsia="ar-SA"/>
        </w:rPr>
        <w:t xml:space="preserve">Rady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przedstawian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y jest w postaci protokołu wraz z merytorycznym uzasadnieniem </w:t>
      </w:r>
      <w:r w:rsidR="003A16A4" w:rsidRPr="008957FD">
        <w:rPr>
          <w:rFonts w:ascii="Arial" w:hAnsi="Arial" w:cs="Arial"/>
          <w:sz w:val="20"/>
          <w:szCs w:val="20"/>
          <w:lang w:eastAsia="ar-SA"/>
        </w:rPr>
        <w:t>–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A16A4" w:rsidRPr="008957FD">
        <w:rPr>
          <w:rFonts w:ascii="Arial" w:hAnsi="Arial" w:cs="Arial"/>
          <w:sz w:val="20"/>
          <w:szCs w:val="20"/>
          <w:lang w:eastAsia="ar-SA"/>
        </w:rPr>
        <w:t xml:space="preserve">pisemnymi </w:t>
      </w:r>
      <w:r w:rsidRPr="008957FD">
        <w:rPr>
          <w:rFonts w:ascii="Arial" w:hAnsi="Arial" w:cs="Arial"/>
          <w:sz w:val="20"/>
          <w:szCs w:val="20"/>
          <w:lang w:eastAsia="ar-SA"/>
        </w:rPr>
        <w:t>recen</w:t>
      </w:r>
      <w:r w:rsidR="003A16A4" w:rsidRPr="008957FD">
        <w:rPr>
          <w:rFonts w:ascii="Arial" w:hAnsi="Arial" w:cs="Arial"/>
          <w:sz w:val="20"/>
          <w:szCs w:val="20"/>
          <w:lang w:eastAsia="ar-SA"/>
        </w:rPr>
        <w:t>zjami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wszystkich ocenianych przez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Radę</w:t>
      </w:r>
      <w:r w:rsidR="0023246F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projektów</w:t>
      </w:r>
      <w:r w:rsidR="00595E8A">
        <w:rPr>
          <w:rFonts w:ascii="Arial" w:hAnsi="Arial" w:cs="Arial"/>
          <w:sz w:val="20"/>
          <w:szCs w:val="20"/>
          <w:lang w:eastAsia="ar-SA"/>
        </w:rPr>
        <w:t>.</w:t>
      </w:r>
    </w:p>
    <w:p w14:paraId="773D7412" w14:textId="77777777" w:rsidR="002E37D4" w:rsidRPr="008957FD" w:rsidRDefault="005D44C5" w:rsidP="008957FD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Cs/>
          <w:sz w:val="20"/>
          <w:szCs w:val="20"/>
          <w:lang w:eastAsia="ar-SA"/>
        </w:rPr>
        <w:t>Wybór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jest podstawą do zawarcia przez </w:t>
      </w:r>
      <w:r w:rsidR="002E37D4" w:rsidRPr="008957FD">
        <w:rPr>
          <w:rFonts w:ascii="Arial" w:hAnsi="Arial" w:cs="Arial"/>
          <w:i/>
          <w:sz w:val="20"/>
          <w:szCs w:val="20"/>
          <w:lang w:eastAsia="ar-SA"/>
        </w:rPr>
        <w:t>Zamek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 xml:space="preserve"> umowy koprodukcyjnej.</w:t>
      </w:r>
    </w:p>
    <w:p w14:paraId="0B9AD5D9" w14:textId="77777777" w:rsidR="002E37D4" w:rsidRPr="008957FD" w:rsidRDefault="002E37D4" w:rsidP="008957FD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   </w:t>
      </w:r>
    </w:p>
    <w:p w14:paraId="4E0A8A52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5</w:t>
      </w:r>
    </w:p>
    <w:p w14:paraId="0569573D" w14:textId="77777777" w:rsidR="00307F48" w:rsidRPr="008957FD" w:rsidRDefault="00307F48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54484C5" w14:textId="77777777" w:rsidR="00FB2DB8" w:rsidRPr="008957FD" w:rsidRDefault="002E37D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sek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do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>, sporządzon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y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według aktualnego wzoru</w:t>
      </w:r>
      <w:r w:rsidR="00C8077E">
        <w:rPr>
          <w:rFonts w:ascii="Arial" w:hAnsi="Arial" w:cs="Arial"/>
          <w:sz w:val="20"/>
          <w:szCs w:val="20"/>
          <w:lang w:eastAsia="ar-SA"/>
        </w:rPr>
        <w:t xml:space="preserve"> wraz z załącznikami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>, stanowiąc</w:t>
      </w:r>
      <w:r w:rsidR="00C8077E">
        <w:rPr>
          <w:rFonts w:ascii="Arial" w:hAnsi="Arial" w:cs="Arial"/>
          <w:sz w:val="20"/>
          <w:szCs w:val="20"/>
          <w:lang w:eastAsia="ar-SA"/>
        </w:rPr>
        <w:t>y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 załącznik</w:t>
      </w:r>
      <w:r w:rsidR="00B0594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8077E">
        <w:rPr>
          <w:rFonts w:ascii="Arial" w:hAnsi="Arial" w:cs="Arial"/>
          <w:sz w:val="20"/>
          <w:szCs w:val="20"/>
          <w:lang w:eastAsia="ar-SA"/>
        </w:rPr>
        <w:t xml:space="preserve">nr 1 </w:t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 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47E46" w:rsidRPr="008957FD">
        <w:rPr>
          <w:rFonts w:ascii="Arial" w:hAnsi="Arial" w:cs="Arial"/>
          <w:sz w:val="20"/>
          <w:szCs w:val="20"/>
          <w:lang w:eastAsia="ar-SA"/>
        </w:rPr>
        <w:br/>
      </w:r>
      <w:r w:rsidR="007E6143" w:rsidRPr="008957FD">
        <w:rPr>
          <w:rFonts w:ascii="Arial" w:hAnsi="Arial" w:cs="Arial"/>
          <w:sz w:val="20"/>
          <w:szCs w:val="20"/>
          <w:lang w:eastAsia="ar-SA"/>
        </w:rPr>
        <w:t xml:space="preserve">do niniejszego Regulaminu, </w:t>
      </w:r>
      <w:r w:rsidR="00FB2DB8" w:rsidRPr="008957FD">
        <w:rPr>
          <w:rFonts w:ascii="Arial" w:hAnsi="Arial" w:cs="Arial"/>
          <w:sz w:val="20"/>
          <w:szCs w:val="20"/>
          <w:lang w:eastAsia="ar-SA"/>
        </w:rPr>
        <w:t xml:space="preserve">należy złożyć </w:t>
      </w:r>
      <w:r w:rsidR="00FB2DB8" w:rsidRPr="000B37EC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zarówno w wersji papierowej jak i w wersji elektronicznej</w:t>
      </w:r>
      <w:r w:rsidR="00FB2DB8" w:rsidRPr="000B37EC">
        <w:rPr>
          <w:rFonts w:ascii="Arial" w:hAnsi="Arial" w:cs="Arial"/>
          <w:sz w:val="20"/>
          <w:szCs w:val="20"/>
          <w:u w:val="single"/>
          <w:lang w:eastAsia="ar-SA"/>
        </w:rPr>
        <w:t xml:space="preserve"> </w:t>
      </w:r>
      <w:r w:rsidR="00C8077E">
        <w:rPr>
          <w:rFonts w:ascii="Arial" w:hAnsi="Arial" w:cs="Arial"/>
          <w:sz w:val="20"/>
          <w:szCs w:val="20"/>
          <w:u w:val="single"/>
          <w:lang w:eastAsia="ar-SA"/>
        </w:rPr>
        <w:t>(w wersji edytowalnej</w:t>
      </w:r>
      <w:r w:rsidR="00D812B6">
        <w:rPr>
          <w:rFonts w:ascii="Arial" w:hAnsi="Arial" w:cs="Arial"/>
          <w:sz w:val="20"/>
          <w:szCs w:val="20"/>
          <w:u w:val="single"/>
          <w:lang w:eastAsia="ar-SA"/>
        </w:rPr>
        <w:t xml:space="preserve">) </w:t>
      </w:r>
      <w:r w:rsidR="00B40188" w:rsidRPr="000B37EC">
        <w:rPr>
          <w:rFonts w:ascii="Arial" w:hAnsi="Arial" w:cs="Arial"/>
          <w:sz w:val="20"/>
          <w:szCs w:val="20"/>
          <w:u w:val="single"/>
          <w:lang w:eastAsia="ar-SA"/>
        </w:rPr>
        <w:t>w</w:t>
      </w:r>
      <w:r w:rsidR="00FB2DB8" w:rsidRPr="000B37EC">
        <w:rPr>
          <w:rFonts w:ascii="Arial" w:hAnsi="Arial" w:cs="Arial"/>
          <w:sz w:val="20"/>
          <w:szCs w:val="20"/>
          <w:u w:val="single"/>
          <w:lang w:eastAsia="ar-SA"/>
        </w:rPr>
        <w:t xml:space="preserve"> terminie do</w:t>
      </w:r>
      <w:r w:rsidR="00D4593B" w:rsidRPr="000B37EC">
        <w:rPr>
          <w:rFonts w:ascii="Arial" w:hAnsi="Arial" w:cs="Arial"/>
          <w:sz w:val="20"/>
          <w:szCs w:val="20"/>
          <w:u w:val="single"/>
          <w:lang w:eastAsia="ar-SA"/>
        </w:rPr>
        <w:t xml:space="preserve"> dnia </w:t>
      </w:r>
      <w:r w:rsidR="000B37EC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2</w:t>
      </w:r>
      <w:r w:rsidR="00D812B6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0</w:t>
      </w:r>
      <w:r w:rsidR="000B37EC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.0</w:t>
      </w:r>
      <w:r w:rsidR="00D812B6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5</w:t>
      </w:r>
      <w:r w:rsidR="000B37EC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.</w:t>
      </w:r>
      <w:r w:rsidR="00840827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202</w:t>
      </w:r>
      <w:r w:rsidR="00D812B6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6</w:t>
      </w:r>
      <w:r w:rsidR="00840827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 xml:space="preserve"> </w:t>
      </w:r>
      <w:r w:rsidR="00584C31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 xml:space="preserve">r. </w:t>
      </w:r>
      <w:r w:rsidR="00840827" w:rsidRPr="00754340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do godziny 15.30.</w:t>
      </w:r>
    </w:p>
    <w:p w14:paraId="20A64998" w14:textId="77777777" w:rsidR="00326684" w:rsidRPr="008957FD" w:rsidRDefault="00FB2DB8" w:rsidP="008957F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1.1 </w:t>
      </w:r>
      <w:r w:rsidRPr="008957FD">
        <w:rPr>
          <w:rFonts w:ascii="Arial" w:hAnsi="Arial" w:cs="Arial"/>
          <w:sz w:val="20"/>
          <w:szCs w:val="20"/>
          <w:lang w:eastAsia="ar-SA"/>
        </w:rPr>
        <w:tab/>
        <w:t xml:space="preserve">Wniosek </w:t>
      </w:r>
      <w:r w:rsidR="00716656" w:rsidRPr="008957FD">
        <w:rPr>
          <w:rFonts w:ascii="Arial" w:hAnsi="Arial" w:cs="Arial"/>
          <w:sz w:val="20"/>
          <w:szCs w:val="20"/>
          <w:lang w:eastAsia="ar-SA"/>
        </w:rPr>
        <w:t xml:space="preserve">wraz z załącznikami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 formie elektronicznej powinien zostać przesłany na adres </w:t>
      </w:r>
      <w:hyperlink r:id="rId13" w:history="1">
        <w:r w:rsidRPr="008957FD">
          <w:rPr>
            <w:rStyle w:val="Hipercze"/>
            <w:rFonts w:ascii="Arial" w:hAnsi="Arial" w:cs="Arial"/>
            <w:color w:val="auto"/>
            <w:sz w:val="20"/>
            <w:szCs w:val="20"/>
            <w:lang w:eastAsia="ar-SA"/>
          </w:rPr>
          <w:t>zff@zamek.szczecin.pl</w:t>
        </w:r>
      </w:hyperlink>
      <w:r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2661FF66" w14:textId="77777777" w:rsidR="00FB2DB8" w:rsidRPr="008957FD" w:rsidRDefault="00FB2DB8" w:rsidP="008957F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1.2. </w:t>
      </w:r>
      <w:r w:rsidRPr="008957FD">
        <w:rPr>
          <w:rFonts w:ascii="Arial" w:hAnsi="Arial" w:cs="Arial"/>
          <w:sz w:val="20"/>
          <w:szCs w:val="20"/>
          <w:lang w:eastAsia="ar-SA"/>
        </w:rPr>
        <w:tab/>
        <w:t>Wnioski w wersji papierowej należy składać w siedzibie Instytucji:</w:t>
      </w:r>
    </w:p>
    <w:p w14:paraId="188FA1DB" w14:textId="77777777" w:rsidR="00595E8A" w:rsidRDefault="00FB2DB8" w:rsidP="008957FD">
      <w:pPr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Zamek </w:t>
      </w:r>
      <w:r w:rsidR="00434C44" w:rsidRPr="008957FD">
        <w:rPr>
          <w:rFonts w:ascii="Arial" w:hAnsi="Arial" w:cs="Arial"/>
          <w:sz w:val="20"/>
          <w:szCs w:val="20"/>
          <w:lang w:eastAsia="ar-SA"/>
        </w:rPr>
        <w:t>K</w:t>
      </w:r>
      <w:r w:rsidRPr="008957FD">
        <w:rPr>
          <w:rFonts w:ascii="Arial" w:hAnsi="Arial" w:cs="Arial"/>
          <w:sz w:val="20"/>
          <w:szCs w:val="20"/>
          <w:lang w:eastAsia="ar-SA"/>
        </w:rPr>
        <w:t>si</w:t>
      </w:r>
      <w:r w:rsidR="00384D68" w:rsidRPr="008957FD">
        <w:rPr>
          <w:rFonts w:ascii="Arial" w:hAnsi="Arial" w:cs="Arial"/>
          <w:sz w:val="20"/>
          <w:szCs w:val="20"/>
          <w:lang w:eastAsia="ar-SA"/>
        </w:rPr>
        <w:t>ążąt Pomorskich w Szczecinie, u</w:t>
      </w:r>
      <w:r w:rsidRPr="008957FD">
        <w:rPr>
          <w:rFonts w:ascii="Arial" w:hAnsi="Arial" w:cs="Arial"/>
          <w:sz w:val="20"/>
          <w:szCs w:val="20"/>
          <w:lang w:eastAsia="ar-SA"/>
        </w:rPr>
        <w:t>l. Korsarzy 34, 70-540 Szczecin z dopiskiem Zachodniopomorski Fundusz Filmowy Pomerania</w:t>
      </w:r>
      <w:r w:rsidR="00716656" w:rsidRPr="008957FD">
        <w:rPr>
          <w:rFonts w:ascii="Arial" w:hAnsi="Arial" w:cs="Arial"/>
          <w:sz w:val="20"/>
          <w:szCs w:val="20"/>
          <w:lang w:eastAsia="ar-SA"/>
        </w:rPr>
        <w:t xml:space="preserve"> Film</w:t>
      </w:r>
      <w:r w:rsidR="00E7293C" w:rsidRPr="008957FD">
        <w:rPr>
          <w:rFonts w:ascii="Arial" w:hAnsi="Arial" w:cs="Arial"/>
          <w:sz w:val="20"/>
          <w:szCs w:val="20"/>
          <w:lang w:eastAsia="ar-SA"/>
        </w:rPr>
        <w:t>.</w:t>
      </w:r>
      <w:r w:rsidR="00EB10BC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59411211" w14:textId="77777777" w:rsidR="00716656" w:rsidRPr="008957FD" w:rsidRDefault="00716656" w:rsidP="008957FD">
      <w:pPr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  <w:strike/>
          <w:sz w:val="20"/>
          <w:szCs w:val="20"/>
          <w:lang w:eastAsia="ar-SA"/>
        </w:rPr>
      </w:pPr>
      <w:r w:rsidRPr="008957FD">
        <w:rPr>
          <w:rFonts w:ascii="Arial" w:hAnsi="Arial" w:cs="Arial"/>
          <w:bCs/>
          <w:sz w:val="20"/>
          <w:szCs w:val="20"/>
          <w:lang w:eastAsia="ar-SA"/>
        </w:rPr>
        <w:lastRenderedPageBreak/>
        <w:t>O</w:t>
      </w:r>
      <w:r w:rsidR="00FB2DB8" w:rsidRPr="008957FD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dotrzymaniu</w:t>
      </w:r>
      <w:r w:rsidR="00FB2DB8" w:rsidRPr="008957FD">
        <w:rPr>
          <w:rFonts w:ascii="Arial" w:hAnsi="Arial" w:cs="Arial"/>
          <w:bCs/>
          <w:sz w:val="20"/>
          <w:szCs w:val="20"/>
          <w:lang w:eastAsia="ar-SA"/>
        </w:rPr>
        <w:t xml:space="preserve"> terminu decyduj</w:t>
      </w:r>
      <w:r w:rsidR="00595E8A">
        <w:rPr>
          <w:rFonts w:ascii="Arial" w:hAnsi="Arial" w:cs="Arial"/>
          <w:bCs/>
          <w:sz w:val="20"/>
          <w:szCs w:val="20"/>
          <w:lang w:eastAsia="ar-SA"/>
        </w:rPr>
        <w:t>ą</w:t>
      </w:r>
      <w:r w:rsidR="00FB2DB8" w:rsidRPr="008957FD">
        <w:rPr>
          <w:rFonts w:ascii="Arial" w:hAnsi="Arial" w:cs="Arial"/>
          <w:bCs/>
          <w:sz w:val="20"/>
          <w:szCs w:val="20"/>
          <w:lang w:eastAsia="ar-SA"/>
        </w:rPr>
        <w:t xml:space="preserve"> data </w:t>
      </w:r>
      <w:r w:rsidR="00595E8A">
        <w:rPr>
          <w:rFonts w:ascii="Arial" w:hAnsi="Arial" w:cs="Arial"/>
          <w:bCs/>
          <w:sz w:val="20"/>
          <w:szCs w:val="20"/>
          <w:lang w:eastAsia="ar-SA"/>
        </w:rPr>
        <w:t xml:space="preserve">i godzina wpłynięcia wniosku na adres e-mail </w:t>
      </w:r>
      <w:r w:rsidR="00595E8A" w:rsidRPr="00595E8A">
        <w:rPr>
          <w:rFonts w:ascii="Arial" w:hAnsi="Arial" w:cs="Arial"/>
          <w:bCs/>
          <w:i/>
          <w:iCs/>
          <w:sz w:val="20"/>
          <w:szCs w:val="20"/>
          <w:lang w:eastAsia="ar-SA"/>
        </w:rPr>
        <w:t>ZFF</w:t>
      </w:r>
      <w:r w:rsidR="00595E8A">
        <w:rPr>
          <w:rFonts w:ascii="Arial" w:hAnsi="Arial" w:cs="Arial"/>
          <w:bCs/>
          <w:sz w:val="20"/>
          <w:szCs w:val="20"/>
          <w:lang w:eastAsia="ar-SA"/>
        </w:rPr>
        <w:t xml:space="preserve"> / złożenia</w:t>
      </w:r>
      <w:r w:rsidR="00595E8A" w:rsidRPr="008957FD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FB2DB8" w:rsidRPr="008957FD">
        <w:rPr>
          <w:rFonts w:ascii="Arial" w:hAnsi="Arial" w:cs="Arial"/>
          <w:bCs/>
          <w:sz w:val="20"/>
          <w:szCs w:val="20"/>
          <w:lang w:eastAsia="ar-SA"/>
        </w:rPr>
        <w:t>wniosku w siedzibie Instytucji</w:t>
      </w:r>
      <w:r w:rsidR="009F6693" w:rsidRPr="008957FD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305F0944" w14:textId="77777777" w:rsidR="00FB2DB8" w:rsidRPr="008957FD" w:rsidRDefault="00FB2DB8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Jeżeli w trakcie weryfikacji formalnej wniosku zostanie ustalone, że został on złożony </w:t>
      </w:r>
      <w:r w:rsidR="00326684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z przekroczeniem terminu, to w takim przypadku dany wniosek zostanie </w:t>
      </w:r>
      <w:r w:rsidR="00434C44" w:rsidRPr="008957FD">
        <w:rPr>
          <w:rFonts w:ascii="Arial" w:hAnsi="Arial" w:cs="Arial"/>
          <w:sz w:val="20"/>
          <w:szCs w:val="20"/>
          <w:lang w:eastAsia="ar-SA"/>
        </w:rPr>
        <w:t xml:space="preserve">odrzucony z powodów formalnych. </w:t>
      </w:r>
    </w:p>
    <w:p w14:paraId="48F34F8B" w14:textId="77777777" w:rsidR="00434C44" w:rsidRPr="008957FD" w:rsidRDefault="00434C4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Wniosek powinien być wypełniony drukiem komputerowym</w:t>
      </w:r>
      <w:r w:rsidR="00C40AD0" w:rsidRPr="008957FD">
        <w:rPr>
          <w:rFonts w:ascii="Arial" w:hAnsi="Arial" w:cs="Arial"/>
          <w:sz w:val="20"/>
          <w:szCs w:val="20"/>
          <w:lang w:eastAsia="ar-SA"/>
        </w:rPr>
        <w:t>.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Dokumenty należy wypełniać </w:t>
      </w:r>
      <w:r w:rsidR="00326684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w języku polskim. Jeśli załączane oryginalne dokumenty sporządzone są w języku innym niż polski, należy załączyć do nich również ich tłumaczenie na język polski podpisane przez tłumacza przysięgłego.</w:t>
      </w:r>
    </w:p>
    <w:p w14:paraId="393F592B" w14:textId="77777777" w:rsidR="00FF4C4D" w:rsidRPr="000B37EC" w:rsidRDefault="00434C4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>Wnios</w:t>
      </w:r>
      <w:r w:rsidR="00FF4C4D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ek 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>w wersji papierowej wraz z z</w:t>
      </w:r>
      <w:r w:rsidR="00C40AD0" w:rsidRPr="000B37EC">
        <w:rPr>
          <w:rFonts w:ascii="Arial" w:hAnsi="Arial" w:cs="Arial"/>
          <w:b/>
          <w:bCs/>
          <w:sz w:val="20"/>
          <w:szCs w:val="20"/>
          <w:lang w:eastAsia="ar-SA"/>
        </w:rPr>
        <w:t>a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łącznikami należy składać w 1 egzemplarzu </w:t>
      </w:r>
      <w:r w:rsidR="000B37EC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>i wpiąć w skoroszyt, tak aby możliwe było wyjęcie pojedynczych kartek (nie bindować</w:t>
      </w:r>
      <w:r w:rsidR="00FF4C4D" w:rsidRPr="000B37EC">
        <w:rPr>
          <w:rFonts w:ascii="Arial" w:hAnsi="Arial" w:cs="Arial"/>
          <w:b/>
          <w:bCs/>
          <w:sz w:val="20"/>
          <w:szCs w:val="20"/>
          <w:lang w:eastAsia="ar-SA"/>
        </w:rPr>
        <w:t>). S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>cenariusze należy spiąć w sposób trwały.</w:t>
      </w:r>
      <w:r w:rsidR="00D4593B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4E4CA003" w14:textId="77777777" w:rsidR="009A44A7" w:rsidRPr="008957FD" w:rsidRDefault="00FF4C4D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Wersja</w:t>
      </w:r>
      <w:r w:rsidR="009A44A7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papierowa </w:t>
      </w:r>
      <w:r w:rsidR="009A44A7" w:rsidRPr="008957FD">
        <w:rPr>
          <w:rFonts w:ascii="Arial" w:hAnsi="Arial" w:cs="Arial"/>
          <w:sz w:val="20"/>
          <w:szCs w:val="20"/>
          <w:lang w:eastAsia="ar-SA"/>
        </w:rPr>
        <w:t xml:space="preserve">wniosku </w:t>
      </w:r>
      <w:r w:rsidRPr="008957FD">
        <w:rPr>
          <w:rFonts w:ascii="Arial" w:hAnsi="Arial" w:cs="Arial"/>
          <w:sz w:val="20"/>
          <w:szCs w:val="20"/>
          <w:lang w:eastAsia="ar-SA"/>
        </w:rPr>
        <w:t>powinna</w:t>
      </w:r>
      <w:r w:rsidR="009A44A7" w:rsidRPr="008957FD">
        <w:rPr>
          <w:rFonts w:ascii="Arial" w:hAnsi="Arial" w:cs="Arial"/>
          <w:sz w:val="20"/>
          <w:szCs w:val="20"/>
          <w:lang w:eastAsia="ar-SA"/>
        </w:rPr>
        <w:t xml:space="preserve"> zawierać wszystkie wymagane pieczęcie i podpisy, a każda strona wniosku powinna zostać parafowana przez osobę reprezentującą wnioskodawcę. </w:t>
      </w:r>
      <w:r w:rsidR="00326684" w:rsidRPr="008957FD">
        <w:rPr>
          <w:rFonts w:ascii="Arial" w:hAnsi="Arial" w:cs="Arial"/>
          <w:sz w:val="20"/>
          <w:szCs w:val="20"/>
          <w:lang w:eastAsia="ar-SA"/>
        </w:rPr>
        <w:br/>
      </w:r>
      <w:r w:rsidR="009A44A7" w:rsidRPr="008957FD">
        <w:rPr>
          <w:rFonts w:ascii="Arial" w:hAnsi="Arial" w:cs="Arial"/>
          <w:sz w:val="20"/>
          <w:szCs w:val="20"/>
          <w:lang w:eastAsia="ar-SA"/>
        </w:rPr>
        <w:t xml:space="preserve">W przypadku scenariusza – podstemplowane imienną pieczęcią i podpisane powinno zostać oświadczenie dotyczące potwierdzenia uzyskania przez producenta praw majątkowych autorskich do scenariusza. </w:t>
      </w:r>
    </w:p>
    <w:p w14:paraId="6CA36150" w14:textId="77777777" w:rsidR="002E37D4" w:rsidRPr="008957FD" w:rsidRDefault="002E37D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nie mogą być składane wnioski dotyczące projektów filmów, które przed datą aplikowania miały publiczny pokaz lub których produkcja zakończona została na etapie kopii wzorcowej. </w:t>
      </w:r>
    </w:p>
    <w:p w14:paraId="52D92C2D" w14:textId="77777777" w:rsidR="002E37D4" w:rsidRPr="008957FD" w:rsidRDefault="002E37D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Rozpatrzenie wniosków </w:t>
      </w:r>
      <w:r w:rsidR="007550DB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przez </w:t>
      </w:r>
      <w:r w:rsidR="007550DB" w:rsidRPr="000B37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Radę</w:t>
      </w:r>
      <w:r w:rsidR="007550DB"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następuje nie później niż w ciągu </w:t>
      </w:r>
      <w:r w:rsidR="008E6DEB" w:rsidRPr="000B37EC">
        <w:rPr>
          <w:rFonts w:ascii="Arial" w:hAnsi="Arial" w:cs="Arial"/>
          <w:b/>
          <w:bCs/>
          <w:sz w:val="20"/>
          <w:szCs w:val="20"/>
          <w:lang w:eastAsia="ar-SA"/>
        </w:rPr>
        <w:t>21</w:t>
      </w:r>
      <w:r w:rsidRPr="000B37EC">
        <w:rPr>
          <w:rFonts w:ascii="Arial" w:hAnsi="Arial" w:cs="Arial"/>
          <w:b/>
          <w:bCs/>
          <w:sz w:val="20"/>
          <w:szCs w:val="20"/>
          <w:lang w:eastAsia="ar-SA"/>
        </w:rPr>
        <w:t xml:space="preserve"> dni </w:t>
      </w:r>
      <w:r w:rsidR="008E6DEB" w:rsidRPr="000B37EC">
        <w:rPr>
          <w:rFonts w:ascii="Arial" w:hAnsi="Arial" w:cs="Arial"/>
          <w:b/>
          <w:bCs/>
          <w:sz w:val="20"/>
          <w:szCs w:val="20"/>
          <w:lang w:eastAsia="ar-SA"/>
        </w:rPr>
        <w:t>roboczych</w:t>
      </w:r>
      <w:r w:rsidR="00FD2F71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od daty zakończenia oceny formalno-rachunkowej zgłoszonych wniosków, o której mowa w § 4 ust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.1 </w:t>
      </w:r>
      <w:r w:rsidRPr="008957FD">
        <w:rPr>
          <w:rFonts w:ascii="Arial" w:hAnsi="Arial" w:cs="Arial"/>
          <w:bCs/>
          <w:i/>
          <w:sz w:val="20"/>
          <w:szCs w:val="20"/>
          <w:lang w:eastAsia="ar-SA"/>
        </w:rPr>
        <w:t>Regulaminu</w:t>
      </w:r>
      <w:r w:rsidR="00326684" w:rsidRPr="008957FD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7080ACC3" w14:textId="77777777" w:rsidR="0031003B" w:rsidRPr="008957FD" w:rsidRDefault="0031003B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sytuacji wystąpienia zdarzenia o charakterze siły wyższej, o której mowa w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§ 3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ust.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Zamek może rozpatrz</w:t>
      </w:r>
      <w:r w:rsidR="00C40AD0" w:rsidRPr="008957FD">
        <w:rPr>
          <w:rFonts w:ascii="Arial" w:hAnsi="Arial" w:cs="Arial"/>
          <w:sz w:val="20"/>
          <w:szCs w:val="20"/>
          <w:lang w:eastAsia="ar-SA"/>
        </w:rPr>
        <w:t>y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ć wnioski w terminie </w:t>
      </w:r>
      <w:r w:rsidR="007A036C" w:rsidRPr="008957FD">
        <w:rPr>
          <w:rFonts w:ascii="Arial" w:hAnsi="Arial" w:cs="Arial"/>
          <w:sz w:val="20"/>
          <w:szCs w:val="20"/>
          <w:lang w:eastAsia="ar-SA"/>
        </w:rPr>
        <w:t xml:space="preserve">do </w:t>
      </w:r>
      <w:r w:rsidR="008E6DEB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0 dni </w:t>
      </w:r>
      <w:r w:rsidR="008E6DEB" w:rsidRPr="008957FD">
        <w:rPr>
          <w:rFonts w:ascii="Arial" w:hAnsi="Arial" w:cs="Arial"/>
          <w:sz w:val="20"/>
          <w:szCs w:val="20"/>
          <w:lang w:eastAsia="ar-SA"/>
        </w:rPr>
        <w:t xml:space="preserve">roboczych </w:t>
      </w:r>
      <w:r w:rsidRPr="008957FD">
        <w:rPr>
          <w:rFonts w:ascii="Arial" w:hAnsi="Arial" w:cs="Arial"/>
          <w:sz w:val="20"/>
          <w:szCs w:val="20"/>
          <w:lang w:eastAsia="ar-SA"/>
        </w:rPr>
        <w:t>od daty zakończenia oceny formalno-rachunkowej zgłoszonych wniosków.</w:t>
      </w:r>
    </w:p>
    <w:p w14:paraId="13709CB2" w14:textId="77777777" w:rsidR="002E37D4" w:rsidRPr="008957FD" w:rsidRDefault="002E37D4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Zamek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nie ponosi żadnych kosztów związanych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t xml:space="preserve">z przygotowaniem wniosku przez </w:t>
      </w:r>
      <w:r w:rsidR="00E247A5" w:rsidRPr="008957FD">
        <w:rPr>
          <w:rFonts w:ascii="Arial" w:hAnsi="Arial" w:cs="Arial"/>
          <w:iCs/>
          <w:sz w:val="20"/>
          <w:szCs w:val="20"/>
          <w:lang w:eastAsia="ar-SA"/>
        </w:rPr>
        <w:t>p</w:t>
      </w:r>
      <w:r w:rsidRPr="008957FD">
        <w:rPr>
          <w:rFonts w:ascii="Arial" w:hAnsi="Arial" w:cs="Arial"/>
          <w:iCs/>
          <w:sz w:val="20"/>
          <w:szCs w:val="20"/>
          <w:lang w:eastAsia="ar-SA"/>
        </w:rPr>
        <w:t>roducentów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623802D9" w14:textId="77777777" w:rsidR="0037712C" w:rsidRPr="008957FD" w:rsidRDefault="000616B8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iCs/>
          <w:sz w:val="20"/>
          <w:szCs w:val="20"/>
          <w:lang w:eastAsia="ar-SA"/>
        </w:rPr>
        <w:t>Zamek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nie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6220B" w:rsidRPr="008957FD">
        <w:rPr>
          <w:rFonts w:ascii="Arial" w:hAnsi="Arial" w:cs="Arial"/>
          <w:sz w:val="20"/>
          <w:szCs w:val="20"/>
          <w:lang w:eastAsia="ar-SA"/>
        </w:rPr>
        <w:t>zwraca wniosków</w:t>
      </w:r>
      <w:r w:rsidR="003C61B9" w:rsidRPr="008957FD">
        <w:rPr>
          <w:rFonts w:ascii="Arial" w:hAnsi="Arial" w:cs="Arial"/>
          <w:sz w:val="20"/>
          <w:szCs w:val="20"/>
          <w:lang w:eastAsia="ar-SA"/>
        </w:rPr>
        <w:t xml:space="preserve"> wraz z załącznikami</w:t>
      </w:r>
      <w:r w:rsidR="00E2188B" w:rsidRPr="008957FD">
        <w:rPr>
          <w:rFonts w:ascii="Arial" w:hAnsi="Arial" w:cs="Arial"/>
          <w:sz w:val="20"/>
          <w:szCs w:val="20"/>
          <w:lang w:eastAsia="ar-SA"/>
        </w:rPr>
        <w:t>,</w:t>
      </w:r>
      <w:r w:rsidR="00D6220B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2188B" w:rsidRPr="008957FD">
        <w:rPr>
          <w:rFonts w:ascii="Arial" w:hAnsi="Arial" w:cs="Arial"/>
          <w:sz w:val="20"/>
          <w:szCs w:val="20"/>
          <w:lang w:eastAsia="ar-SA"/>
        </w:rPr>
        <w:t>które nie zostały pozytywnie zweryfikowane</w:t>
      </w:r>
      <w:r w:rsidR="004724A4" w:rsidRPr="008957FD">
        <w:rPr>
          <w:rFonts w:ascii="Arial" w:hAnsi="Arial" w:cs="Arial"/>
          <w:sz w:val="20"/>
          <w:szCs w:val="20"/>
          <w:lang w:eastAsia="ar-SA"/>
        </w:rPr>
        <w:t>, z zastrzeżeniem ust. 1</w:t>
      </w:r>
      <w:r w:rsidR="00550466" w:rsidRPr="008957FD">
        <w:rPr>
          <w:rFonts w:ascii="Arial" w:hAnsi="Arial" w:cs="Arial"/>
          <w:sz w:val="20"/>
          <w:szCs w:val="20"/>
          <w:lang w:eastAsia="ar-SA"/>
        </w:rPr>
        <w:t>4</w:t>
      </w:r>
      <w:r w:rsidR="004724A4" w:rsidRPr="008957FD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19D222CA" w14:textId="77777777" w:rsidR="0037712C" w:rsidRPr="008957FD" w:rsidRDefault="0037712C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Wnioski</w:t>
      </w:r>
      <w:r w:rsidR="002B4733" w:rsidRPr="008957FD">
        <w:rPr>
          <w:rFonts w:ascii="Arial" w:hAnsi="Arial" w:cs="Arial"/>
          <w:sz w:val="20"/>
          <w:szCs w:val="20"/>
          <w:lang w:eastAsia="ar-SA"/>
        </w:rPr>
        <w:t xml:space="preserve"> wraz z załącznikami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które nie zostały pozytywnie zweryfikowane, zostaną zniszczone po 30 dniach od daty </w:t>
      </w:r>
      <w:r w:rsidR="000616B8" w:rsidRPr="008957FD">
        <w:rPr>
          <w:rFonts w:ascii="Arial" w:hAnsi="Arial" w:cs="Arial"/>
          <w:sz w:val="20"/>
          <w:szCs w:val="20"/>
          <w:lang w:eastAsia="ar-SA"/>
        </w:rPr>
        <w:t>rozstrzygnięcia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konkursu</w:t>
      </w:r>
      <w:r w:rsidR="00ED1AE7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2D8D5EB3" w14:textId="77777777" w:rsidR="00ED1AE7" w:rsidRPr="008957FD" w:rsidRDefault="00ED1AE7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Przez zniszczenie każdorazowo rozumie się także usunięcie danych, dokumentów oraz </w:t>
      </w:r>
      <w:r w:rsidRPr="00AF3263">
        <w:rPr>
          <w:rFonts w:ascii="Arial" w:hAnsi="Arial" w:cs="Arial"/>
          <w:color w:val="000000" w:themeColor="text1"/>
          <w:sz w:val="20"/>
          <w:szCs w:val="20"/>
          <w:lang w:eastAsia="ar-SA"/>
        </w:rPr>
        <w:t>informacji elektronicznych.</w:t>
      </w:r>
    </w:p>
    <w:p w14:paraId="2376BF2A" w14:textId="77777777" w:rsidR="0037712C" w:rsidRPr="008957FD" w:rsidRDefault="002B4733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Wnioski wraz z załącznikami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>, które znalazły się na liście rezerwowej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przechowywane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są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przez </w:t>
      </w:r>
      <w:r w:rsidRPr="008957FD">
        <w:rPr>
          <w:rFonts w:ascii="Arial" w:hAnsi="Arial" w:cs="Arial"/>
          <w:i/>
          <w:iCs/>
          <w:sz w:val="20"/>
          <w:szCs w:val="20"/>
          <w:lang w:eastAsia="ar-SA"/>
        </w:rPr>
        <w:t>Zamek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do czasu podpisania umów koprodukcyjnych z</w:t>
      </w:r>
      <w:r w:rsidR="00406F13" w:rsidRPr="008957FD">
        <w:rPr>
          <w:rFonts w:ascii="Arial" w:hAnsi="Arial" w:cs="Arial"/>
          <w:sz w:val="20"/>
          <w:szCs w:val="20"/>
          <w:lang w:eastAsia="ar-SA"/>
        </w:rPr>
        <w:t>e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21E9A" w:rsidRPr="008957FD">
        <w:rPr>
          <w:rFonts w:ascii="Arial" w:hAnsi="Arial" w:cs="Arial"/>
          <w:sz w:val="20"/>
          <w:szCs w:val="20"/>
          <w:lang w:eastAsia="ar-SA"/>
        </w:rPr>
        <w:t xml:space="preserve">wszystkimi </w:t>
      </w:r>
      <w:r w:rsidR="00E247A5" w:rsidRPr="008957FD">
        <w:rPr>
          <w:rFonts w:ascii="Arial" w:hAnsi="Arial" w:cs="Arial"/>
          <w:sz w:val="20"/>
          <w:szCs w:val="20"/>
          <w:lang w:eastAsia="ar-SA"/>
        </w:rPr>
        <w:t>p</w:t>
      </w:r>
      <w:r w:rsidRPr="008957FD">
        <w:rPr>
          <w:rFonts w:ascii="Arial" w:hAnsi="Arial" w:cs="Arial"/>
          <w:sz w:val="20"/>
          <w:szCs w:val="20"/>
          <w:lang w:eastAsia="ar-SA"/>
        </w:rPr>
        <w:t>roducentami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, którzy </w:t>
      </w:r>
      <w:r w:rsidRPr="008957FD">
        <w:rPr>
          <w:rFonts w:ascii="Arial" w:hAnsi="Arial" w:cs="Arial"/>
          <w:sz w:val="20"/>
          <w:szCs w:val="20"/>
          <w:lang w:eastAsia="ar-SA"/>
        </w:rPr>
        <w:t>uzyskali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wsparcie finansowe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P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o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upływie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30 dni od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dnia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>podpisania ostatniej umowy koprodukcyjnej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wnioski, o których mowa </w:t>
      </w:r>
      <w:r w:rsidR="00D336C7" w:rsidRPr="008957FD">
        <w:rPr>
          <w:rFonts w:ascii="Arial" w:hAnsi="Arial" w:cs="Arial"/>
          <w:sz w:val="20"/>
          <w:szCs w:val="20"/>
          <w:lang w:eastAsia="ar-SA"/>
        </w:rPr>
        <w:t>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336C7" w:rsidRPr="008957FD">
        <w:rPr>
          <w:rFonts w:ascii="Arial" w:hAnsi="Arial" w:cs="Arial"/>
          <w:sz w:val="20"/>
          <w:szCs w:val="20"/>
          <w:lang w:eastAsia="ar-SA"/>
        </w:rPr>
        <w:t>z</w:t>
      </w:r>
      <w:r w:rsidRPr="008957FD">
        <w:rPr>
          <w:rFonts w:ascii="Arial" w:hAnsi="Arial" w:cs="Arial"/>
          <w:sz w:val="20"/>
          <w:szCs w:val="20"/>
          <w:lang w:eastAsia="ar-SA"/>
        </w:rPr>
        <w:t>daniu poprzedzającym zostaną zniszczone</w:t>
      </w:r>
      <w:r w:rsidR="004724A4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FB232B">
        <w:rPr>
          <w:rFonts w:ascii="Arial" w:hAnsi="Arial" w:cs="Arial"/>
          <w:sz w:val="20"/>
          <w:szCs w:val="20"/>
          <w:lang w:eastAsia="ar-SA"/>
        </w:rPr>
        <w:br/>
      </w:r>
      <w:r w:rsidR="004724A4" w:rsidRPr="008957FD">
        <w:rPr>
          <w:rFonts w:ascii="Arial" w:hAnsi="Arial" w:cs="Arial"/>
          <w:sz w:val="20"/>
          <w:szCs w:val="20"/>
          <w:lang w:eastAsia="ar-SA"/>
        </w:rPr>
        <w:t>z zastrzeżeniem ust. 1</w:t>
      </w:r>
      <w:r w:rsidR="00B1606D" w:rsidRPr="008957FD">
        <w:rPr>
          <w:rFonts w:ascii="Arial" w:hAnsi="Arial" w:cs="Arial"/>
          <w:sz w:val="20"/>
          <w:szCs w:val="20"/>
          <w:lang w:eastAsia="ar-SA"/>
        </w:rPr>
        <w:t>4</w:t>
      </w:r>
      <w:r w:rsidR="004724A4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1D906256" w14:textId="77777777" w:rsidR="002B4733" w:rsidRPr="008957FD" w:rsidRDefault="002B4733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 czasu zniszczenia wniosków wraz z załącznikami, </w:t>
      </w:r>
      <w:r w:rsidR="007C7E43" w:rsidRPr="008957FD">
        <w:rPr>
          <w:rFonts w:ascii="Arial" w:hAnsi="Arial" w:cs="Arial"/>
          <w:sz w:val="20"/>
          <w:szCs w:val="20"/>
          <w:lang w:eastAsia="ar-SA"/>
        </w:rPr>
        <w:t xml:space="preserve">producenci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mogą odebrać je z siedziby </w:t>
      </w:r>
      <w:r w:rsidRPr="008957FD">
        <w:rPr>
          <w:rFonts w:ascii="Arial" w:hAnsi="Arial" w:cs="Arial"/>
          <w:i/>
          <w:iCs/>
          <w:sz w:val="20"/>
          <w:szCs w:val="20"/>
          <w:lang w:eastAsia="ar-SA"/>
        </w:rPr>
        <w:t>Zamku</w:t>
      </w:r>
      <w:r w:rsidR="00250D91" w:rsidRPr="008957FD">
        <w:rPr>
          <w:rFonts w:ascii="Arial" w:hAnsi="Arial" w:cs="Arial"/>
          <w:sz w:val="20"/>
          <w:szCs w:val="20"/>
          <w:lang w:eastAsia="ar-SA"/>
        </w:rPr>
        <w:t xml:space="preserve"> na własny koszt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  <w:r w:rsidR="002F7DFA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71939EF" w14:textId="77777777" w:rsidR="0037712C" w:rsidRPr="008957FD" w:rsidRDefault="00D336C7" w:rsidP="008957FD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Wnioski wraz z załącznikami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>, które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zostały pozytywnie zweryfikowane, a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ich </w:t>
      </w:r>
      <w:r w:rsidR="00B5390F" w:rsidRPr="008957FD">
        <w:rPr>
          <w:rFonts w:ascii="Arial" w:hAnsi="Arial" w:cs="Arial"/>
          <w:sz w:val="20"/>
          <w:szCs w:val="20"/>
          <w:lang w:eastAsia="ar-SA"/>
        </w:rPr>
        <w:t>p</w:t>
      </w:r>
      <w:r w:rsidRPr="008957FD">
        <w:rPr>
          <w:rFonts w:ascii="Arial" w:hAnsi="Arial" w:cs="Arial"/>
          <w:sz w:val="20"/>
          <w:szCs w:val="20"/>
          <w:lang w:eastAsia="ar-SA"/>
        </w:rPr>
        <w:t>roducenci</w:t>
      </w:r>
      <w:r w:rsidRPr="008957FD">
        <w:rPr>
          <w:rFonts w:ascii="Arial" w:hAnsi="Arial" w:cs="Arial"/>
          <w:i/>
          <w:iCs/>
          <w:sz w:val="20"/>
          <w:szCs w:val="20"/>
          <w:lang w:eastAsia="ar-SA"/>
        </w:rPr>
        <w:t xml:space="preserve">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>otrzyma</w:t>
      </w:r>
      <w:r w:rsidRPr="008957FD">
        <w:rPr>
          <w:rFonts w:ascii="Arial" w:hAnsi="Arial" w:cs="Arial"/>
          <w:sz w:val="20"/>
          <w:szCs w:val="20"/>
          <w:lang w:eastAsia="ar-SA"/>
        </w:rPr>
        <w:t>li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wsparcie finansowe, </w:t>
      </w:r>
      <w:r w:rsidRPr="008957FD">
        <w:rPr>
          <w:rFonts w:ascii="Arial" w:hAnsi="Arial" w:cs="Arial"/>
          <w:sz w:val="20"/>
          <w:szCs w:val="20"/>
          <w:lang w:eastAsia="ar-SA"/>
        </w:rPr>
        <w:t>stanowią nieodłączoną część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 dokumentacji filmu powstałego </w:t>
      </w:r>
      <w:r w:rsidR="00FB232B">
        <w:rPr>
          <w:rFonts w:ascii="Arial" w:hAnsi="Arial" w:cs="Arial"/>
          <w:sz w:val="20"/>
          <w:szCs w:val="20"/>
          <w:lang w:eastAsia="ar-SA"/>
        </w:rPr>
        <w:br/>
      </w:r>
      <w:r w:rsidR="0037712C" w:rsidRPr="008957FD">
        <w:rPr>
          <w:rFonts w:ascii="Arial" w:hAnsi="Arial" w:cs="Arial"/>
          <w:sz w:val="20"/>
          <w:szCs w:val="20"/>
          <w:lang w:eastAsia="ar-SA"/>
        </w:rPr>
        <w:t xml:space="preserve">w koprodukcji z </w:t>
      </w:r>
      <w:r w:rsidR="0037712C" w:rsidRPr="008957FD">
        <w:rPr>
          <w:rFonts w:ascii="Arial" w:hAnsi="Arial" w:cs="Arial"/>
          <w:i/>
          <w:iCs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37712C" w:rsidRPr="008957FD">
        <w:rPr>
          <w:rFonts w:ascii="Arial" w:hAnsi="Arial" w:cs="Arial"/>
          <w:sz w:val="20"/>
          <w:szCs w:val="20"/>
          <w:lang w:eastAsia="ar-SA"/>
        </w:rPr>
        <w:t>której kategorię archiwalną określa Jednolity rzeczowy wykaz akt Zamku.</w:t>
      </w:r>
    </w:p>
    <w:p w14:paraId="2DD0649C" w14:textId="77777777" w:rsidR="0031003B" w:rsidRPr="008957FD" w:rsidRDefault="0031003B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EB085E5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6</w:t>
      </w:r>
    </w:p>
    <w:p w14:paraId="450D7822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0C6974E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Wniosek podlega ocenie według następujących kryteriów:</w:t>
      </w:r>
    </w:p>
    <w:p w14:paraId="4DA754D7" w14:textId="77777777" w:rsidR="00E01DF6" w:rsidRPr="008957FD" w:rsidRDefault="00E01DF6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76E9D37" w14:textId="77777777" w:rsidR="002E37D4" w:rsidRPr="008957FD" w:rsidRDefault="002E37D4" w:rsidP="008957FD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film fabularny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1934B5" w:rsidRPr="008957FD">
        <w:rPr>
          <w:rFonts w:ascii="Arial" w:hAnsi="Arial" w:cs="Arial"/>
          <w:sz w:val="20"/>
          <w:szCs w:val="20"/>
          <w:lang w:eastAsia="ar-SA"/>
        </w:rPr>
        <w:t xml:space="preserve">etiuda filmowa,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serial 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 xml:space="preserve">telewizyjny lub inny rodzaj produkcji filmowej </w:t>
      </w:r>
      <w:r w:rsidRPr="008957FD">
        <w:rPr>
          <w:rFonts w:ascii="Arial" w:hAnsi="Arial" w:cs="Arial"/>
          <w:sz w:val="20"/>
          <w:szCs w:val="20"/>
          <w:lang w:eastAsia="ar-SA"/>
        </w:rPr>
        <w:t>oceniany będzie w oparciu o takie kryteria, jak:</w:t>
      </w:r>
    </w:p>
    <w:p w14:paraId="59920A0A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wartość artystyczna i atrakcyjność przekazu, </w:t>
      </w:r>
    </w:p>
    <w:p w14:paraId="52981146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konstrukcja dramaturgiczna, sprawność opowiadania,</w:t>
      </w:r>
    </w:p>
    <w:p w14:paraId="2EDB9CFF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koncepcja inscenizacji,</w:t>
      </w:r>
    </w:p>
    <w:p w14:paraId="3A22B210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koncepcja realizacji technicznej,</w:t>
      </w:r>
    </w:p>
    <w:p w14:paraId="6015D7F8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powiązanie produkcji z województwem zachodniopomorskim poprzez tematykę, lokalizację plenerów, udział twórców i wykonawców oraz miejsca realizacji, w tym:</w:t>
      </w:r>
    </w:p>
    <w:p w14:paraId="410B1BDC" w14:textId="77777777" w:rsidR="002E37D4" w:rsidRPr="008957FD" w:rsidRDefault="002E37D4" w:rsidP="008957FD">
      <w:pPr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zestawienie imienne twórców, odtwórców, personelu technicznego, osób pełniących asystenturę/praktyki, z którymi planowana jest współpraca podczas realizacji filmu,</w:t>
      </w:r>
    </w:p>
    <w:p w14:paraId="6238ADCC" w14:textId="77777777" w:rsidR="002E37D4" w:rsidRPr="008957FD" w:rsidRDefault="002E37D4" w:rsidP="008957FD">
      <w:pPr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zestawienie planowanych plenerów wnętrz i obiektów zdjęciowych na terenie wo</w:t>
      </w:r>
      <w:r w:rsidR="00E01DF6" w:rsidRPr="008957FD">
        <w:rPr>
          <w:rFonts w:ascii="Arial" w:hAnsi="Arial" w:cs="Arial"/>
          <w:sz w:val="20"/>
          <w:szCs w:val="20"/>
          <w:lang w:eastAsia="ar-SA"/>
        </w:rPr>
        <w:t>jewództwa zachodniopomorskiego</w:t>
      </w:r>
      <w:r w:rsidR="006B2B9B" w:rsidRPr="008957FD">
        <w:rPr>
          <w:rFonts w:ascii="Arial" w:hAnsi="Arial" w:cs="Arial"/>
          <w:sz w:val="20"/>
          <w:szCs w:val="20"/>
          <w:lang w:eastAsia="ar-SA"/>
        </w:rPr>
        <w:t xml:space="preserve">, przy czym </w:t>
      </w:r>
      <w:r w:rsidR="00F25971" w:rsidRPr="008957FD">
        <w:rPr>
          <w:rFonts w:ascii="Arial" w:hAnsi="Arial" w:cs="Arial"/>
          <w:sz w:val="20"/>
          <w:szCs w:val="20"/>
          <w:lang w:eastAsia="ar-SA"/>
        </w:rPr>
        <w:t>p</w:t>
      </w:r>
      <w:r w:rsidR="006B2B9B" w:rsidRPr="008957FD">
        <w:rPr>
          <w:rFonts w:ascii="Arial" w:hAnsi="Arial" w:cs="Arial"/>
          <w:sz w:val="20"/>
          <w:szCs w:val="20"/>
          <w:lang w:eastAsia="ar-SA"/>
        </w:rPr>
        <w:t>roducent zobowiąz</w:t>
      </w:r>
      <w:r w:rsidR="00C05ADC" w:rsidRPr="008957FD">
        <w:rPr>
          <w:rFonts w:ascii="Arial" w:hAnsi="Arial" w:cs="Arial"/>
          <w:sz w:val="20"/>
          <w:szCs w:val="20"/>
          <w:lang w:eastAsia="ar-SA"/>
        </w:rPr>
        <w:t>any jest</w:t>
      </w:r>
      <w:r w:rsidR="006B2B9B" w:rsidRPr="008957FD">
        <w:rPr>
          <w:rFonts w:ascii="Arial" w:hAnsi="Arial" w:cs="Arial"/>
          <w:sz w:val="20"/>
          <w:szCs w:val="20"/>
          <w:lang w:eastAsia="ar-SA"/>
        </w:rPr>
        <w:t xml:space="preserve"> do realizacji </w:t>
      </w:r>
      <w:r w:rsidR="00F25971" w:rsidRPr="008957FD">
        <w:rPr>
          <w:rFonts w:ascii="Arial" w:hAnsi="Arial" w:cs="Arial"/>
          <w:sz w:val="20"/>
          <w:szCs w:val="20"/>
          <w:lang w:eastAsia="ar-SA"/>
        </w:rPr>
        <w:t>5</w:t>
      </w:r>
      <w:r w:rsidR="006B2B9B" w:rsidRPr="008957FD">
        <w:rPr>
          <w:rFonts w:ascii="Arial" w:hAnsi="Arial" w:cs="Arial"/>
          <w:sz w:val="20"/>
          <w:szCs w:val="20"/>
          <w:lang w:eastAsia="ar-SA"/>
        </w:rPr>
        <w:t xml:space="preserve"> dni zdjęciowych na terenie Województwa Zachodniopomorskiego. Zmniejszenie liczby dni zdjęciowych każdorazowo wymaga pisemnej zgody </w:t>
      </w:r>
      <w:r w:rsidR="006B2B9B" w:rsidRPr="008957FD">
        <w:rPr>
          <w:rFonts w:ascii="Arial" w:hAnsi="Arial" w:cs="Arial"/>
          <w:i/>
          <w:iCs/>
          <w:sz w:val="20"/>
          <w:szCs w:val="20"/>
          <w:lang w:eastAsia="ar-SA"/>
        </w:rPr>
        <w:t>Koproducenta</w:t>
      </w:r>
      <w:r w:rsidR="006B2B9B" w:rsidRPr="008957FD">
        <w:rPr>
          <w:rFonts w:ascii="Arial" w:hAnsi="Arial" w:cs="Arial"/>
          <w:sz w:val="20"/>
          <w:szCs w:val="20"/>
          <w:lang w:eastAsia="ar-SA"/>
        </w:rPr>
        <w:t xml:space="preserve"> (pod rygorem nieważności)</w:t>
      </w:r>
      <w:r w:rsidR="00096924">
        <w:rPr>
          <w:rFonts w:ascii="Arial" w:hAnsi="Arial" w:cs="Arial"/>
          <w:sz w:val="20"/>
          <w:szCs w:val="20"/>
          <w:lang w:eastAsia="ar-SA"/>
        </w:rPr>
        <w:t>,</w:t>
      </w:r>
    </w:p>
    <w:p w14:paraId="33705403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lastRenderedPageBreak/>
        <w:t>podejmowanie istotnych problemów i tematyki w sposób uniwersalizujący, wykraczający poza bieżącą doraźność, interwencyjność czy agitacyjność,</w:t>
      </w:r>
    </w:p>
    <w:p w14:paraId="7753B5F4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dotychczasowy dorobek producenta i reżysera, w tym rezultaty artystyczne </w:t>
      </w:r>
      <w:r w:rsidRPr="008957FD">
        <w:rPr>
          <w:rFonts w:ascii="Arial" w:hAnsi="Arial" w:cs="Arial"/>
          <w:sz w:val="20"/>
          <w:szCs w:val="20"/>
          <w:lang w:eastAsia="ar-SA"/>
        </w:rPr>
        <w:br/>
        <w:t>i ekonomiczne poprzednich produkcji. W przypadku debiutu brane pod uwagę są otrzymane rekomendacje</w:t>
      </w:r>
      <w:r w:rsidR="004D0F46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oraz promotor lub opiekun artystyczny,</w:t>
      </w:r>
    </w:p>
    <w:p w14:paraId="61783AB0" w14:textId="77777777" w:rsidR="002E37D4" w:rsidRPr="008957FD" w:rsidRDefault="002E37D4" w:rsidP="008957FD">
      <w:pPr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warunki ekonomiczno-finansowe realizacji, w tym wysokość środków wydatkowanych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w województwie zachodniopomorskim.</w:t>
      </w:r>
    </w:p>
    <w:p w14:paraId="5C706540" w14:textId="77777777" w:rsidR="002E37D4" w:rsidRPr="008957FD" w:rsidRDefault="002E37D4" w:rsidP="008957FD">
      <w:pPr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EE936FE" w14:textId="77777777" w:rsidR="002E37D4" w:rsidRPr="008957FD" w:rsidRDefault="002E37D4" w:rsidP="008957FD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film dokumentalny oceniany będzie w oparciu o takie kryteria, jak:</w:t>
      </w:r>
    </w:p>
    <w:p w14:paraId="33EF99F2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wartość artystyczna i atrakcyjność przekazu, </w:t>
      </w:r>
    </w:p>
    <w:p w14:paraId="09F1B36E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konstrukcja realizacji technicznej,</w:t>
      </w:r>
    </w:p>
    <w:p w14:paraId="187D46A0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znaczenie lub oryginalność tematu, bohaterów,</w:t>
      </w:r>
    </w:p>
    <w:p w14:paraId="190B1C6D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atrakcyjność formy, nowatorskie podejście do dokumentu,</w:t>
      </w:r>
    </w:p>
    <w:p w14:paraId="5A4E5331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podejmowanie istotnych problemów i tematyki relacji międzyludzkich, wartości etycznych, przemian społecznych i cywilizacyjnych,</w:t>
      </w:r>
    </w:p>
    <w:p w14:paraId="09DA7797" w14:textId="77777777" w:rsidR="002E37D4" w:rsidRPr="008957FD" w:rsidRDefault="002E37D4" w:rsidP="008957FD">
      <w:pPr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powiązanie produkcji z województwem zachodniopomorskim poprzez tematykę, lokalizację plenerów, udział twórców i wykonawców oraz miejsca realizacji, w tym:</w:t>
      </w:r>
      <w:r w:rsidR="00603364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zestawienie planowanych plenerów wnętrz i obiektów zdjęciowych na terenie województwa zachodniopomorskiego, </w:t>
      </w:r>
      <w:r w:rsidR="00725214" w:rsidRPr="008957FD">
        <w:rPr>
          <w:rFonts w:ascii="Arial" w:hAnsi="Arial" w:cs="Arial"/>
          <w:sz w:val="20"/>
          <w:szCs w:val="20"/>
          <w:lang w:eastAsia="ar-SA"/>
        </w:rPr>
        <w:t xml:space="preserve">przy czym </w:t>
      </w:r>
      <w:r w:rsidR="00732E22" w:rsidRPr="008957FD">
        <w:rPr>
          <w:rFonts w:ascii="Arial" w:hAnsi="Arial" w:cs="Arial"/>
          <w:sz w:val="20"/>
          <w:szCs w:val="20"/>
          <w:lang w:eastAsia="ar-SA"/>
        </w:rPr>
        <w:t>p</w:t>
      </w:r>
      <w:r w:rsidR="00725214" w:rsidRPr="008957FD">
        <w:rPr>
          <w:rFonts w:ascii="Arial" w:hAnsi="Arial" w:cs="Arial"/>
          <w:sz w:val="20"/>
          <w:szCs w:val="20"/>
          <w:lang w:eastAsia="ar-SA"/>
        </w:rPr>
        <w:t xml:space="preserve">roducent </w:t>
      </w:r>
      <w:r w:rsidR="00C05ADC" w:rsidRPr="008957FD">
        <w:rPr>
          <w:rFonts w:ascii="Arial" w:hAnsi="Arial" w:cs="Arial"/>
          <w:sz w:val="20"/>
          <w:szCs w:val="20"/>
          <w:lang w:eastAsia="ar-SA"/>
        </w:rPr>
        <w:t xml:space="preserve">zobowiązany jest </w:t>
      </w:r>
      <w:r w:rsidR="00725214" w:rsidRPr="008957FD">
        <w:rPr>
          <w:rFonts w:ascii="Arial" w:hAnsi="Arial" w:cs="Arial"/>
          <w:sz w:val="20"/>
          <w:szCs w:val="20"/>
          <w:lang w:eastAsia="ar-SA"/>
        </w:rPr>
        <w:t xml:space="preserve">do realizacji </w:t>
      </w:r>
      <w:r w:rsidR="00732E22" w:rsidRPr="008957FD">
        <w:rPr>
          <w:rFonts w:ascii="Arial" w:hAnsi="Arial" w:cs="Arial"/>
          <w:sz w:val="20"/>
          <w:szCs w:val="20"/>
          <w:lang w:eastAsia="ar-SA"/>
        </w:rPr>
        <w:t>5</w:t>
      </w:r>
      <w:r w:rsidR="00725214" w:rsidRPr="008957FD">
        <w:rPr>
          <w:rFonts w:ascii="Arial" w:hAnsi="Arial" w:cs="Arial"/>
          <w:sz w:val="20"/>
          <w:szCs w:val="20"/>
          <w:lang w:eastAsia="ar-SA"/>
        </w:rPr>
        <w:t xml:space="preserve"> dni zdjęciowych na terenie Województwa Zachodniopomorskiego. Zmniejszenie liczby dni zdjęciowych każdorazowo wymaga pisemnej zgody </w:t>
      </w:r>
      <w:r w:rsidR="00725214" w:rsidRPr="008957FD">
        <w:rPr>
          <w:rFonts w:ascii="Arial" w:hAnsi="Arial" w:cs="Arial"/>
          <w:i/>
          <w:iCs/>
          <w:sz w:val="20"/>
          <w:szCs w:val="20"/>
          <w:lang w:eastAsia="ar-SA"/>
        </w:rPr>
        <w:t>Koproducenta</w:t>
      </w:r>
      <w:r w:rsidR="00725214" w:rsidRPr="008957FD">
        <w:rPr>
          <w:rFonts w:ascii="Arial" w:hAnsi="Arial" w:cs="Arial"/>
          <w:sz w:val="20"/>
          <w:szCs w:val="20"/>
          <w:lang w:eastAsia="ar-SA"/>
        </w:rPr>
        <w:t xml:space="preserve"> (pod rygorem nieważności)</w:t>
      </w:r>
      <w:r w:rsidR="00096924">
        <w:rPr>
          <w:rFonts w:ascii="Arial" w:hAnsi="Arial" w:cs="Arial"/>
          <w:sz w:val="20"/>
          <w:szCs w:val="20"/>
          <w:lang w:eastAsia="ar-SA"/>
        </w:rPr>
        <w:t>,</w:t>
      </w:r>
    </w:p>
    <w:p w14:paraId="1D2A87D7" w14:textId="77777777" w:rsidR="002E37D4" w:rsidRPr="008957FD" w:rsidRDefault="002E37D4" w:rsidP="008957FD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dotychczasowy dorobek 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>p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roducenta i reżysera, w tym rezultaty artystyczne </w:t>
      </w:r>
      <w:r w:rsidRPr="008957FD">
        <w:rPr>
          <w:rFonts w:ascii="Arial" w:hAnsi="Arial" w:cs="Arial"/>
          <w:sz w:val="20"/>
          <w:szCs w:val="20"/>
          <w:lang w:eastAsia="ar-SA"/>
        </w:rPr>
        <w:br/>
        <w:t>i ekonomiczne poprzednich produkcji. W przypadku debiutu brane pod uwagę są otrzymane rekomendacje</w:t>
      </w:r>
      <w:r w:rsidR="004D0F46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oraz promotor lub opiekun artystyczny,</w:t>
      </w:r>
      <w:r w:rsidRPr="008957FD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14:paraId="03AA0E7D" w14:textId="77777777" w:rsidR="002E37D4" w:rsidRPr="008957FD" w:rsidRDefault="002E37D4" w:rsidP="008957FD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warunki ekonomiczno-finansowe realizacji, w tym wysokość środków wydatkowanych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 województwie zachodniopomorskim. </w:t>
      </w:r>
    </w:p>
    <w:p w14:paraId="2DFA7A8C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D3C1BFB" w14:textId="77777777" w:rsidR="002E37D4" w:rsidRPr="008957FD" w:rsidRDefault="002E37D4" w:rsidP="008957FD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film animowany oceniany będzie w oparciu o takie kryteria, jak:</w:t>
      </w:r>
    </w:p>
    <w:p w14:paraId="060A6532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wartość artystyczna i atrakcyjność przekazu</w:t>
      </w:r>
      <w:r w:rsidR="00A1609A" w:rsidRPr="008957FD">
        <w:rPr>
          <w:rFonts w:ascii="Arial" w:hAnsi="Arial" w:cs="Arial"/>
          <w:sz w:val="20"/>
          <w:szCs w:val="20"/>
          <w:lang w:eastAsia="ar-SA"/>
        </w:rPr>
        <w:t>,</w:t>
      </w:r>
    </w:p>
    <w:p w14:paraId="57D8F020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konstrukcja dramaturgiczna, sprawność opowiadania</w:t>
      </w:r>
      <w:r w:rsidR="00A1609A" w:rsidRPr="008957FD">
        <w:rPr>
          <w:rFonts w:ascii="Arial" w:hAnsi="Arial" w:cs="Arial"/>
          <w:sz w:val="20"/>
          <w:szCs w:val="20"/>
          <w:lang w:eastAsia="ar-SA"/>
        </w:rPr>
        <w:t>,</w:t>
      </w:r>
    </w:p>
    <w:p w14:paraId="3880E7F9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koncepcja inscenizacji,</w:t>
      </w:r>
    </w:p>
    <w:p w14:paraId="445007F5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koncepcja realizacji technicznej,</w:t>
      </w:r>
    </w:p>
    <w:p w14:paraId="4D4E2D4D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atrakcyjność formy, nowatorskie podejście do animacji</w:t>
      </w:r>
      <w:r w:rsidR="00096924">
        <w:rPr>
          <w:rFonts w:ascii="Arial" w:hAnsi="Arial" w:cs="Arial"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B2CC102" w14:textId="77777777" w:rsidR="002E37D4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powiązanie produkcji z województwem zachodniopomorskim poprzez tematykę, lokalizację plenerów, udział twórców i wykonawców oraz miejsca realizacji,</w:t>
      </w:r>
    </w:p>
    <w:p w14:paraId="0EF541FF" w14:textId="77777777" w:rsidR="00A1609A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dotychczasowy dorobek producenta i reżysera, w tym rezultaty artystyczne </w:t>
      </w:r>
      <w:r w:rsidRPr="008957FD">
        <w:rPr>
          <w:rFonts w:ascii="Arial" w:hAnsi="Arial" w:cs="Arial"/>
          <w:sz w:val="20"/>
          <w:szCs w:val="20"/>
          <w:lang w:eastAsia="ar-SA"/>
        </w:rPr>
        <w:br/>
        <w:t>i ekonomiczne poprzednich produkcji. W przypadku debiutu brane pod uwagę są otrzymane rekomendacje</w:t>
      </w:r>
      <w:r w:rsidR="004D0F46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oraz promotor lub opiekun artystyczny</w:t>
      </w:r>
      <w:r w:rsidR="00A1609A" w:rsidRPr="008957FD">
        <w:rPr>
          <w:rFonts w:ascii="Arial" w:hAnsi="Arial" w:cs="Arial"/>
          <w:sz w:val="20"/>
          <w:szCs w:val="20"/>
          <w:lang w:eastAsia="ar-SA"/>
        </w:rPr>
        <w:t>,</w:t>
      </w:r>
    </w:p>
    <w:p w14:paraId="71F18610" w14:textId="77777777" w:rsidR="008705A2" w:rsidRPr="008957FD" w:rsidRDefault="002E37D4" w:rsidP="008957FD">
      <w:pPr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 warunki ekonomiczno-finansowe realizacji, w tym wysokość środków wydatkowanych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w województwie zachodniopomorskim.</w:t>
      </w:r>
    </w:p>
    <w:p w14:paraId="59B0F704" w14:textId="77777777" w:rsidR="008705A2" w:rsidRPr="008957FD" w:rsidRDefault="008705A2" w:rsidP="008957FD">
      <w:pPr>
        <w:suppressAutoHyphens/>
        <w:autoSpaceDE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501412C" w14:textId="77777777" w:rsidR="008705A2" w:rsidRPr="008957FD" w:rsidRDefault="008705A2" w:rsidP="008957FD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Załącznik </w:t>
      </w:r>
      <w:r w:rsidR="00CD2F6D" w:rsidRPr="008957FD">
        <w:rPr>
          <w:rFonts w:ascii="Arial" w:hAnsi="Arial" w:cs="Arial"/>
          <w:sz w:val="20"/>
          <w:szCs w:val="20"/>
          <w:lang w:eastAsia="ar-SA"/>
        </w:rPr>
        <w:t>G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reen </w:t>
      </w:r>
      <w:proofErr w:type="spellStart"/>
      <w:r w:rsidRPr="008957FD">
        <w:rPr>
          <w:rFonts w:ascii="Arial" w:hAnsi="Arial" w:cs="Arial"/>
          <w:sz w:val="20"/>
          <w:szCs w:val="20"/>
          <w:lang w:eastAsia="ar-SA"/>
        </w:rPr>
        <w:t>Filming</w:t>
      </w:r>
      <w:proofErr w:type="spellEnd"/>
      <w:r w:rsidRPr="008957FD">
        <w:rPr>
          <w:rFonts w:ascii="Arial" w:hAnsi="Arial" w:cs="Arial"/>
          <w:sz w:val="20"/>
          <w:szCs w:val="20"/>
          <w:lang w:eastAsia="ar-SA"/>
        </w:rPr>
        <w:t xml:space="preserve"> - jest nieobowiązkowym załącznikiem do wniosku</w:t>
      </w:r>
      <w:r w:rsidR="00CD2F6D" w:rsidRPr="008957FD">
        <w:rPr>
          <w:rFonts w:ascii="Arial" w:hAnsi="Arial" w:cs="Arial"/>
          <w:sz w:val="20"/>
          <w:szCs w:val="20"/>
          <w:lang w:eastAsia="ar-SA"/>
        </w:rPr>
        <w:t>. D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otyczy zrównoważonej przyjaznej środowisku produkcji filmowej i telewizyjnej. </w:t>
      </w:r>
    </w:p>
    <w:p w14:paraId="4C2E2454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34815C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7</w:t>
      </w:r>
    </w:p>
    <w:p w14:paraId="76536DE7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9AC1BB1" w14:textId="77777777" w:rsidR="002E37D4" w:rsidRPr="008957FD" w:rsidRDefault="00C31702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K</w:t>
      </w:r>
      <w:r w:rsidR="002E37D4" w:rsidRPr="008957FD">
        <w:rPr>
          <w:rFonts w:ascii="Arial" w:hAnsi="Arial" w:cs="Arial"/>
          <w:sz w:val="20"/>
          <w:szCs w:val="20"/>
          <w:lang w:eastAsia="ar-SA"/>
        </w:rPr>
        <w:t>ryteri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a oceny </w:t>
      </w:r>
      <w:r w:rsidR="00FD2F71" w:rsidRPr="008957FD">
        <w:rPr>
          <w:rFonts w:ascii="Arial" w:hAnsi="Arial" w:cs="Arial"/>
          <w:sz w:val="20"/>
          <w:szCs w:val="20"/>
          <w:lang w:eastAsia="ar-SA"/>
        </w:rPr>
        <w:t xml:space="preserve">opisane w § 6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znajdują się w </w:t>
      </w:r>
      <w:r w:rsidR="00FD2F71" w:rsidRPr="008957FD">
        <w:rPr>
          <w:rFonts w:ascii="Arial" w:hAnsi="Arial" w:cs="Arial"/>
          <w:sz w:val="20"/>
          <w:szCs w:val="20"/>
          <w:lang w:eastAsia="ar-SA"/>
        </w:rPr>
        <w:t>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artach Oceny, o których </w:t>
      </w:r>
      <w:r w:rsidR="007F1CC4" w:rsidRPr="008957FD">
        <w:rPr>
          <w:rFonts w:ascii="Arial" w:hAnsi="Arial" w:cs="Arial"/>
          <w:sz w:val="20"/>
          <w:szCs w:val="20"/>
          <w:lang w:eastAsia="ar-SA"/>
        </w:rPr>
        <w:t>mowa w</w:t>
      </w:r>
      <w:r w:rsidR="005900F2" w:rsidRPr="008957FD">
        <w:rPr>
          <w:rFonts w:ascii="Arial" w:hAnsi="Arial" w:cs="Arial"/>
          <w:sz w:val="20"/>
          <w:szCs w:val="20"/>
        </w:rPr>
        <w:t xml:space="preserve"> </w:t>
      </w:r>
      <w:r w:rsidR="005900F2" w:rsidRPr="008957FD">
        <w:rPr>
          <w:rFonts w:ascii="Arial" w:hAnsi="Arial" w:cs="Arial"/>
          <w:sz w:val="20"/>
          <w:szCs w:val="20"/>
          <w:lang w:eastAsia="ar-SA"/>
        </w:rPr>
        <w:t>§ 4 ust</w:t>
      </w:r>
      <w:r w:rsidR="004677E2" w:rsidRPr="008957FD">
        <w:rPr>
          <w:rFonts w:ascii="Arial" w:hAnsi="Arial" w:cs="Arial"/>
          <w:strike/>
          <w:sz w:val="20"/>
          <w:szCs w:val="20"/>
          <w:vertAlign w:val="subscript"/>
          <w:lang w:eastAsia="ar-SA"/>
        </w:rPr>
        <w:t>.</w:t>
      </w:r>
      <w:r w:rsidR="00266E56" w:rsidRPr="008957FD">
        <w:rPr>
          <w:rFonts w:ascii="Arial" w:hAnsi="Arial" w:cs="Arial"/>
          <w:sz w:val="20"/>
          <w:szCs w:val="20"/>
          <w:lang w:eastAsia="ar-SA"/>
        </w:rPr>
        <w:t xml:space="preserve"> 5.</w:t>
      </w:r>
    </w:p>
    <w:p w14:paraId="5AAF6157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ocenie wniosku nie mogą brać udziału osoby, które w jakikolwiek sposób uczestniczą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 ocenianym projekcie. Przed rozpoczęciem oceny wniosków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31702" w:rsidRPr="008957FD">
        <w:rPr>
          <w:rFonts w:ascii="Arial" w:hAnsi="Arial" w:cs="Arial"/>
          <w:sz w:val="20"/>
          <w:szCs w:val="20"/>
          <w:lang w:eastAsia="ar-SA"/>
        </w:rPr>
        <w:t xml:space="preserve">oraz pracownicy </w:t>
      </w:r>
      <w:r w:rsidR="00C31702"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="00C31702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podpisują stosowne oświadczenie o bezstronności.</w:t>
      </w:r>
    </w:p>
    <w:p w14:paraId="1536332E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Rada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52544" w:rsidRPr="008957FD">
        <w:rPr>
          <w:rFonts w:ascii="Arial" w:hAnsi="Arial" w:cs="Arial"/>
          <w:sz w:val="20"/>
          <w:szCs w:val="20"/>
          <w:lang w:eastAsia="ar-SA"/>
        </w:rPr>
        <w:t xml:space="preserve">ocenia </w:t>
      </w:r>
      <w:r w:rsidRPr="008957FD">
        <w:rPr>
          <w:rFonts w:ascii="Arial" w:hAnsi="Arial" w:cs="Arial"/>
          <w:sz w:val="20"/>
          <w:szCs w:val="20"/>
          <w:lang w:eastAsia="ar-SA"/>
        </w:rPr>
        <w:t>projekt pisemnie, w</w:t>
      </w:r>
      <w:r w:rsidR="00FD2F71" w:rsidRPr="008957FD">
        <w:rPr>
          <w:rFonts w:ascii="Arial" w:hAnsi="Arial" w:cs="Arial"/>
          <w:sz w:val="20"/>
          <w:szCs w:val="20"/>
          <w:lang w:eastAsia="ar-SA"/>
        </w:rPr>
        <w:t>ypełniając kartę oceny projektu i przygotowując recenzję projektu</w:t>
      </w:r>
      <w:r w:rsidR="002E31F8" w:rsidRPr="008957FD">
        <w:rPr>
          <w:rFonts w:ascii="Arial" w:hAnsi="Arial" w:cs="Arial"/>
          <w:sz w:val="20"/>
          <w:szCs w:val="20"/>
          <w:lang w:eastAsia="ar-SA"/>
        </w:rPr>
        <w:t>.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5B5626C1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Liczba punktów uzyskana przez dany projekt to średnia arytmetyczna punktów przyznanych przez poszczególnych członków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Rady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1319990D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Producent podczas oceny wniosku może uzyskać dodatkowe punkty. Przyznawane są one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za wysokość środków wydatkowanych w województwie zachodniopomorskim przekraczających (wymagany w § 3 </w:t>
      </w:r>
      <w:r w:rsidR="00C2186F" w:rsidRPr="008957FD">
        <w:rPr>
          <w:rFonts w:ascii="Arial" w:hAnsi="Arial" w:cs="Arial"/>
          <w:sz w:val="20"/>
          <w:szCs w:val="20"/>
          <w:lang w:eastAsia="ar-SA"/>
        </w:rPr>
        <w:t>ust.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07F48" w:rsidRPr="008957FD">
        <w:rPr>
          <w:rFonts w:ascii="Arial" w:hAnsi="Arial" w:cs="Arial"/>
          <w:sz w:val="20"/>
          <w:szCs w:val="20"/>
          <w:lang w:eastAsia="ar-SA"/>
        </w:rPr>
        <w:t>1</w:t>
      </w:r>
      <w:r w:rsidR="00C2186F" w:rsidRPr="008957FD">
        <w:rPr>
          <w:rFonts w:ascii="Arial" w:hAnsi="Arial" w:cs="Arial"/>
          <w:sz w:val="20"/>
          <w:szCs w:val="20"/>
          <w:lang w:eastAsia="ar-SA"/>
        </w:rPr>
        <w:t>3</w:t>
      </w:r>
      <w:r w:rsidR="00925390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D2CC1" w:rsidRPr="008957FD">
        <w:rPr>
          <w:rFonts w:ascii="Arial" w:hAnsi="Arial" w:cs="Arial"/>
          <w:sz w:val="20"/>
          <w:szCs w:val="20"/>
          <w:lang w:eastAsia="ar-SA"/>
        </w:rPr>
        <w:t xml:space="preserve">lit. </w:t>
      </w:r>
      <w:r w:rsidRPr="008957FD">
        <w:rPr>
          <w:rFonts w:ascii="Arial" w:hAnsi="Arial" w:cs="Arial"/>
          <w:sz w:val="20"/>
          <w:szCs w:val="20"/>
          <w:lang w:eastAsia="ar-SA"/>
        </w:rPr>
        <w:t>c) wkład koproducenta, jak poniżej:</w:t>
      </w:r>
    </w:p>
    <w:p w14:paraId="58114084" w14:textId="77777777" w:rsidR="002E37D4" w:rsidRPr="008957FD" w:rsidRDefault="002E31F8" w:rsidP="008957FD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</w:t>
      </w:r>
      <w:r w:rsidR="002E37D4" w:rsidRPr="008957FD">
        <w:rPr>
          <w:rFonts w:ascii="Arial" w:hAnsi="Arial" w:cs="Arial"/>
          <w:sz w:val="20"/>
          <w:szCs w:val="20"/>
        </w:rPr>
        <w:t xml:space="preserve">101-125 % wkładu </w:t>
      </w:r>
      <w:r w:rsidR="002E37D4" w:rsidRPr="008957FD">
        <w:rPr>
          <w:rFonts w:ascii="Arial" w:hAnsi="Arial" w:cs="Arial"/>
          <w:i/>
          <w:sz w:val="20"/>
          <w:szCs w:val="20"/>
        </w:rPr>
        <w:t>ZFF</w:t>
      </w:r>
      <w:r w:rsidR="002E37D4" w:rsidRPr="008957FD">
        <w:rPr>
          <w:rFonts w:ascii="Arial" w:hAnsi="Arial" w:cs="Arial"/>
          <w:sz w:val="20"/>
          <w:szCs w:val="20"/>
        </w:rPr>
        <w:t xml:space="preserve"> – 1 dodatkowy punkt</w:t>
      </w:r>
      <w:r w:rsidRPr="008957FD">
        <w:rPr>
          <w:rFonts w:ascii="Arial" w:hAnsi="Arial" w:cs="Arial"/>
          <w:sz w:val="20"/>
          <w:szCs w:val="20"/>
        </w:rPr>
        <w:t>,</w:t>
      </w:r>
    </w:p>
    <w:p w14:paraId="28E4FC05" w14:textId="77777777" w:rsidR="00836F56" w:rsidRPr="008957FD" w:rsidRDefault="002E31F8" w:rsidP="008957FD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</w:t>
      </w:r>
      <w:r w:rsidR="002E37D4" w:rsidRPr="008957FD">
        <w:rPr>
          <w:rFonts w:ascii="Arial" w:hAnsi="Arial" w:cs="Arial"/>
          <w:sz w:val="20"/>
          <w:szCs w:val="20"/>
        </w:rPr>
        <w:t>126% i więcej – 2 doda</w:t>
      </w:r>
      <w:r w:rsidR="00836F56" w:rsidRPr="008957FD">
        <w:rPr>
          <w:rFonts w:ascii="Arial" w:hAnsi="Arial" w:cs="Arial"/>
          <w:sz w:val="20"/>
          <w:szCs w:val="20"/>
        </w:rPr>
        <w:t>tkowe punkty.</w:t>
      </w:r>
    </w:p>
    <w:p w14:paraId="73A50D27" w14:textId="77777777" w:rsidR="002E37D4" w:rsidRPr="008957FD" w:rsidRDefault="002E37D4" w:rsidP="008957F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Maksymalna </w:t>
      </w:r>
      <w:r w:rsidR="007F1CC4" w:rsidRPr="008957FD">
        <w:rPr>
          <w:rFonts w:ascii="Arial" w:hAnsi="Arial" w:cs="Arial"/>
          <w:sz w:val="20"/>
          <w:szCs w:val="20"/>
        </w:rPr>
        <w:t>liczba</w:t>
      </w:r>
      <w:r w:rsidRPr="008957FD">
        <w:rPr>
          <w:rFonts w:ascii="Arial" w:hAnsi="Arial" w:cs="Arial"/>
          <w:sz w:val="20"/>
          <w:szCs w:val="20"/>
        </w:rPr>
        <w:t xml:space="preserve"> punktów, jaką może otrzymać </w:t>
      </w:r>
      <w:r w:rsidRPr="008957FD">
        <w:rPr>
          <w:rFonts w:ascii="Arial" w:hAnsi="Arial" w:cs="Arial"/>
          <w:i/>
          <w:sz w:val="20"/>
          <w:szCs w:val="20"/>
        </w:rPr>
        <w:t>Producent</w:t>
      </w:r>
      <w:r w:rsidRPr="008957FD">
        <w:rPr>
          <w:rFonts w:ascii="Arial" w:hAnsi="Arial" w:cs="Arial"/>
          <w:sz w:val="20"/>
          <w:szCs w:val="20"/>
        </w:rPr>
        <w:t xml:space="preserve"> łącznie z punktami opisanymi </w:t>
      </w:r>
      <w:r w:rsidR="002D6DC6">
        <w:rPr>
          <w:rFonts w:ascii="Arial" w:hAnsi="Arial" w:cs="Arial"/>
          <w:sz w:val="20"/>
          <w:szCs w:val="20"/>
        </w:rPr>
        <w:br/>
      </w:r>
      <w:r w:rsidRPr="008957FD">
        <w:rPr>
          <w:rFonts w:ascii="Arial" w:hAnsi="Arial" w:cs="Arial"/>
          <w:sz w:val="20"/>
          <w:szCs w:val="20"/>
        </w:rPr>
        <w:t xml:space="preserve">w § 7 </w:t>
      </w:r>
      <w:r w:rsidR="00C2186F" w:rsidRPr="008957FD">
        <w:rPr>
          <w:rFonts w:ascii="Arial" w:hAnsi="Arial" w:cs="Arial"/>
          <w:sz w:val="20"/>
          <w:szCs w:val="20"/>
        </w:rPr>
        <w:t>ust</w:t>
      </w:r>
      <w:r w:rsidR="00DD7F40" w:rsidRPr="008957FD">
        <w:rPr>
          <w:rFonts w:ascii="Arial" w:hAnsi="Arial" w:cs="Arial"/>
          <w:sz w:val="20"/>
          <w:szCs w:val="20"/>
        </w:rPr>
        <w:t>.</w:t>
      </w:r>
      <w:r w:rsidRPr="008957FD">
        <w:rPr>
          <w:rFonts w:ascii="Arial" w:hAnsi="Arial" w:cs="Arial"/>
          <w:sz w:val="20"/>
          <w:szCs w:val="20"/>
        </w:rPr>
        <w:t xml:space="preserve"> </w:t>
      </w:r>
      <w:r w:rsidR="002E31F8" w:rsidRPr="008957FD">
        <w:rPr>
          <w:rFonts w:ascii="Arial" w:hAnsi="Arial" w:cs="Arial"/>
          <w:sz w:val="20"/>
          <w:szCs w:val="20"/>
        </w:rPr>
        <w:t xml:space="preserve">5 </w:t>
      </w:r>
      <w:r w:rsidRPr="008957FD">
        <w:rPr>
          <w:rFonts w:ascii="Arial" w:hAnsi="Arial" w:cs="Arial"/>
          <w:sz w:val="20"/>
          <w:szCs w:val="20"/>
        </w:rPr>
        <w:t>to 82 punkty.</w:t>
      </w:r>
    </w:p>
    <w:p w14:paraId="1DF679FF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Na podstawie </w:t>
      </w:r>
      <w:r w:rsidR="00FD2F71" w:rsidRPr="008957FD">
        <w:rPr>
          <w:rFonts w:ascii="Arial" w:hAnsi="Arial" w:cs="Arial"/>
          <w:i/>
          <w:sz w:val="20"/>
          <w:szCs w:val="20"/>
          <w:lang w:eastAsia="ar-SA"/>
        </w:rPr>
        <w:t>K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art </w:t>
      </w:r>
      <w:r w:rsidR="00FD2F71" w:rsidRPr="008957FD">
        <w:rPr>
          <w:rFonts w:ascii="Arial" w:hAnsi="Arial" w:cs="Arial"/>
          <w:i/>
          <w:sz w:val="20"/>
          <w:szCs w:val="20"/>
          <w:lang w:eastAsia="ar-SA"/>
        </w:rPr>
        <w:t>O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cen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sporządza listę wniosków według kolejności, uwzględniając średnią liczbę przyznanych punktów dla każdego wniosku. </w:t>
      </w:r>
    </w:p>
    <w:p w14:paraId="13B2E39C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lastRenderedPageBreak/>
        <w:t>W szczególnie uzasadnionych przypadkach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 xml:space="preserve"> Rada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może zwrócić się do </w:t>
      </w:r>
      <w:r w:rsidR="00252544" w:rsidRPr="008957FD">
        <w:rPr>
          <w:rFonts w:ascii="Arial" w:hAnsi="Arial" w:cs="Arial"/>
          <w:sz w:val="20"/>
          <w:szCs w:val="20"/>
          <w:lang w:eastAsia="ar-SA"/>
        </w:rPr>
        <w:t xml:space="preserve">Ekspertów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Polskiego Instytutu Sztuki Filmowej z prośbą o dodatkową konsultację 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 xml:space="preserve">dotyczącą </w:t>
      </w:r>
      <w:r w:rsidRPr="008957FD">
        <w:rPr>
          <w:rFonts w:ascii="Arial" w:hAnsi="Arial" w:cs="Arial"/>
          <w:sz w:val="20"/>
          <w:szCs w:val="20"/>
          <w:lang w:eastAsia="ar-SA"/>
        </w:rPr>
        <w:t>wniosku.</w:t>
      </w:r>
    </w:p>
    <w:p w14:paraId="50D2A572" w14:textId="77777777" w:rsidR="002E37D4" w:rsidRPr="008957FD" w:rsidRDefault="002E37D4" w:rsidP="008957FD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Z prac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Rady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sporządzany jest protokół, który wraz </w:t>
      </w:r>
      <w:r w:rsidR="00E133A5" w:rsidRPr="008957FD">
        <w:rPr>
          <w:rFonts w:ascii="Arial" w:hAnsi="Arial" w:cs="Arial"/>
          <w:sz w:val="20"/>
          <w:szCs w:val="20"/>
          <w:lang w:eastAsia="ar-SA"/>
        </w:rPr>
        <w:t>z</w:t>
      </w:r>
      <w:r w:rsidR="00FD2F71" w:rsidRPr="008957FD">
        <w:rPr>
          <w:rFonts w:ascii="Arial" w:hAnsi="Arial" w:cs="Arial"/>
          <w:sz w:val="20"/>
          <w:szCs w:val="20"/>
          <w:lang w:eastAsia="ar-SA"/>
        </w:rPr>
        <w:t xml:space="preserve"> recenzjami projektów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jest przechowywany </w:t>
      </w:r>
      <w:r w:rsidR="0080782B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Zamku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3C21F515" w14:textId="77777777" w:rsidR="005F6FE9" w:rsidRPr="008957FD" w:rsidRDefault="005F6FE9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DC40B54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8</w:t>
      </w:r>
    </w:p>
    <w:p w14:paraId="64F39A83" w14:textId="77777777" w:rsidR="00D92D18" w:rsidRPr="008957FD" w:rsidRDefault="00D92D18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07B7D50" w14:textId="77777777" w:rsidR="00180491" w:rsidRPr="008957FD" w:rsidRDefault="00544E92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W przypadku wniosków, które zostały pozytywnie zweryfikowane przez </w:t>
      </w:r>
      <w:r w:rsidRPr="008957FD">
        <w:rPr>
          <w:rFonts w:ascii="Arial" w:hAnsi="Arial" w:cs="Arial"/>
          <w:bCs/>
          <w:i/>
          <w:sz w:val="20"/>
          <w:szCs w:val="20"/>
          <w:lang w:eastAsia="ar-SA"/>
        </w:rPr>
        <w:t>Radę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, ale uzyskały finansowanie w mniejszej niż wnioskowana kwo</w:t>
      </w:r>
      <w:r w:rsidR="00FD501C" w:rsidRPr="008957FD">
        <w:rPr>
          <w:rFonts w:ascii="Arial" w:hAnsi="Arial" w:cs="Arial"/>
          <w:bCs/>
          <w:sz w:val="20"/>
          <w:szCs w:val="20"/>
          <w:lang w:eastAsia="ar-SA"/>
        </w:rPr>
        <w:t>ta</w:t>
      </w:r>
      <w:r w:rsidR="002E31F8" w:rsidRPr="008957FD">
        <w:rPr>
          <w:rFonts w:ascii="Arial" w:hAnsi="Arial" w:cs="Arial"/>
          <w:bCs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 xml:space="preserve"> przyjmuje się następujący tryb postępowania:</w:t>
      </w:r>
    </w:p>
    <w:p w14:paraId="4C834B37" w14:textId="77777777" w:rsidR="00180491" w:rsidRPr="008957FD" w:rsidRDefault="00180491" w:rsidP="008957FD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Producent </w:t>
      </w:r>
      <w:r w:rsidR="0044372A" w:rsidRPr="008957FD">
        <w:rPr>
          <w:rFonts w:ascii="Arial" w:hAnsi="Arial" w:cs="Arial"/>
          <w:sz w:val="20"/>
          <w:szCs w:val="20"/>
        </w:rPr>
        <w:t xml:space="preserve">zobowiązany jest do dokonania korekty </w:t>
      </w:r>
      <w:r w:rsidR="00CF03BE" w:rsidRPr="008957FD">
        <w:rPr>
          <w:rFonts w:ascii="Arial" w:hAnsi="Arial" w:cs="Arial"/>
          <w:sz w:val="20"/>
          <w:szCs w:val="20"/>
        </w:rPr>
        <w:t xml:space="preserve">wniosku i załączników </w:t>
      </w:r>
      <w:r w:rsidR="00587E45" w:rsidRPr="008957FD">
        <w:rPr>
          <w:rFonts w:ascii="Arial" w:hAnsi="Arial" w:cs="Arial"/>
          <w:sz w:val="20"/>
          <w:szCs w:val="20"/>
        </w:rPr>
        <w:t xml:space="preserve">(dalej: korekta wniosku) </w:t>
      </w:r>
      <w:r w:rsidR="00CF03BE" w:rsidRPr="008957FD">
        <w:rPr>
          <w:rFonts w:ascii="Arial" w:hAnsi="Arial" w:cs="Arial"/>
          <w:sz w:val="20"/>
          <w:szCs w:val="20"/>
        </w:rPr>
        <w:t xml:space="preserve">dostosowując </w:t>
      </w:r>
      <w:r w:rsidR="00DD0831" w:rsidRPr="008957FD">
        <w:rPr>
          <w:rFonts w:ascii="Arial" w:hAnsi="Arial" w:cs="Arial"/>
          <w:sz w:val="20"/>
          <w:szCs w:val="20"/>
        </w:rPr>
        <w:t xml:space="preserve">ich treść, a w szczególności kwestie rachunkowe, do wysokości środków finansowych przyznanych przez </w:t>
      </w:r>
      <w:r w:rsidR="00DD0831" w:rsidRPr="008957FD">
        <w:rPr>
          <w:rFonts w:ascii="Arial" w:hAnsi="Arial" w:cs="Arial"/>
          <w:i/>
          <w:iCs/>
          <w:sz w:val="20"/>
          <w:szCs w:val="20"/>
        </w:rPr>
        <w:t>ZFF</w:t>
      </w:r>
      <w:r w:rsidR="008706D5" w:rsidRPr="008957FD">
        <w:rPr>
          <w:rFonts w:ascii="Arial" w:hAnsi="Arial" w:cs="Arial"/>
          <w:sz w:val="20"/>
          <w:szCs w:val="20"/>
        </w:rPr>
        <w:t xml:space="preserve">, przy </w:t>
      </w:r>
      <w:r w:rsidR="00587E45" w:rsidRPr="008957FD">
        <w:rPr>
          <w:rFonts w:ascii="Arial" w:hAnsi="Arial" w:cs="Arial"/>
          <w:sz w:val="20"/>
          <w:szCs w:val="20"/>
        </w:rPr>
        <w:t xml:space="preserve">zachowaniu </w:t>
      </w:r>
      <w:r w:rsidR="008706D5" w:rsidRPr="008957FD">
        <w:rPr>
          <w:rFonts w:ascii="Arial" w:hAnsi="Arial" w:cs="Arial"/>
          <w:sz w:val="20"/>
          <w:szCs w:val="20"/>
        </w:rPr>
        <w:t>zobowiązani</w:t>
      </w:r>
      <w:r w:rsidR="00587E45" w:rsidRPr="008957FD">
        <w:rPr>
          <w:rFonts w:ascii="Arial" w:hAnsi="Arial" w:cs="Arial"/>
          <w:sz w:val="20"/>
          <w:szCs w:val="20"/>
        </w:rPr>
        <w:t>a</w:t>
      </w:r>
      <w:r w:rsidR="008706D5" w:rsidRPr="008957FD">
        <w:rPr>
          <w:rFonts w:ascii="Arial" w:hAnsi="Arial" w:cs="Arial"/>
          <w:sz w:val="20"/>
          <w:szCs w:val="20"/>
        </w:rPr>
        <w:t xml:space="preserve"> </w:t>
      </w:r>
      <w:r w:rsidR="008706D5" w:rsidRPr="008957FD">
        <w:rPr>
          <w:rFonts w:ascii="Arial" w:hAnsi="Arial" w:cs="Arial"/>
          <w:sz w:val="20"/>
          <w:szCs w:val="20"/>
          <w:lang w:eastAsia="ar-SA"/>
        </w:rPr>
        <w:t>do realizacji 5 dni zdjęciowych na terenie Województwa Zachodniopomorskiego (z wyłączeniem filmu animowanego).</w:t>
      </w:r>
    </w:p>
    <w:p w14:paraId="63E95F36" w14:textId="77777777" w:rsidR="00CA414E" w:rsidRPr="008957FD" w:rsidRDefault="00CA414E" w:rsidP="00CA414E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W korekcie wniosku dopuszcza się zmniejszenie całkowitych kosztów produkcji. W takim przypadku </w:t>
      </w:r>
      <w:r w:rsidRPr="008957FD">
        <w:rPr>
          <w:rFonts w:ascii="Arial" w:hAnsi="Arial" w:cs="Arial"/>
          <w:i/>
          <w:sz w:val="20"/>
          <w:szCs w:val="20"/>
        </w:rPr>
        <w:t>ZFF</w:t>
      </w:r>
      <w:r w:rsidRPr="008957FD">
        <w:rPr>
          <w:rFonts w:ascii="Arial" w:hAnsi="Arial" w:cs="Arial"/>
          <w:sz w:val="20"/>
          <w:szCs w:val="20"/>
        </w:rPr>
        <w:t xml:space="preserve"> może pokryć do 50% zmniejszonych całkowitych kosztów produkcji filmu fabularnego lub serialu telewizyjnego oraz do 75% zmniejszonych całkowitych kosztów produkcji filmu dokumentalnego, filmu animowanego, etiudy filmowej lub innego rodzaju produkcji filmowej, wskazanych w korekcie wniosku. </w:t>
      </w:r>
    </w:p>
    <w:p w14:paraId="0AF6797B" w14:textId="77777777" w:rsidR="00CF3817" w:rsidRPr="008957FD" w:rsidRDefault="00CF3817" w:rsidP="00CF3817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Do korekty wniosku stosuje się odpowiednio zapisy § 3 ust. 13 lit. b</w:t>
      </w:r>
      <w:r w:rsidR="00096924">
        <w:rPr>
          <w:rFonts w:ascii="Arial" w:hAnsi="Arial" w:cs="Arial"/>
          <w:sz w:val="20"/>
          <w:szCs w:val="20"/>
        </w:rPr>
        <w:t>)</w:t>
      </w:r>
      <w:r w:rsidRPr="008957FD">
        <w:rPr>
          <w:rFonts w:ascii="Arial" w:hAnsi="Arial" w:cs="Arial"/>
          <w:sz w:val="20"/>
          <w:szCs w:val="20"/>
        </w:rPr>
        <w:t>.</w:t>
      </w:r>
    </w:p>
    <w:p w14:paraId="2C9F1583" w14:textId="77777777" w:rsidR="00587E45" w:rsidRPr="008957FD" w:rsidRDefault="00544E92" w:rsidP="008957FD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W przypadku otrzymania od producenta w/w</w:t>
      </w:r>
      <w:r w:rsidR="00587E45" w:rsidRPr="008957FD">
        <w:rPr>
          <w:rFonts w:ascii="Arial" w:hAnsi="Arial" w:cs="Arial"/>
          <w:sz w:val="20"/>
          <w:szCs w:val="20"/>
        </w:rPr>
        <w:t xml:space="preserve"> korekty wniosku </w:t>
      </w:r>
      <w:r w:rsidR="00FB0D07" w:rsidRPr="008957FD">
        <w:rPr>
          <w:rFonts w:ascii="Arial" w:hAnsi="Arial" w:cs="Arial"/>
          <w:sz w:val="20"/>
          <w:szCs w:val="20"/>
        </w:rPr>
        <w:t xml:space="preserve">Dyrektor </w:t>
      </w:r>
      <w:r w:rsidR="00FB0D07" w:rsidRPr="008957FD">
        <w:rPr>
          <w:rFonts w:ascii="Arial" w:hAnsi="Arial" w:cs="Arial"/>
          <w:i/>
          <w:sz w:val="20"/>
          <w:szCs w:val="20"/>
        </w:rPr>
        <w:t>Zamku</w:t>
      </w:r>
      <w:r w:rsidRPr="008957FD">
        <w:rPr>
          <w:rFonts w:ascii="Arial" w:hAnsi="Arial" w:cs="Arial"/>
          <w:sz w:val="20"/>
          <w:szCs w:val="20"/>
        </w:rPr>
        <w:t xml:space="preserve"> </w:t>
      </w:r>
      <w:r w:rsidR="00FB0D07" w:rsidRPr="008957FD">
        <w:rPr>
          <w:rFonts w:ascii="Arial" w:hAnsi="Arial" w:cs="Arial"/>
          <w:sz w:val="20"/>
          <w:szCs w:val="20"/>
        </w:rPr>
        <w:t>zawiera</w:t>
      </w:r>
      <w:r w:rsidRPr="008957FD">
        <w:rPr>
          <w:rFonts w:ascii="Arial" w:hAnsi="Arial" w:cs="Arial"/>
          <w:sz w:val="20"/>
          <w:szCs w:val="20"/>
        </w:rPr>
        <w:t xml:space="preserve"> umowę koprodukcyjną na proponowaną przez </w:t>
      </w:r>
      <w:r w:rsidRPr="008957FD">
        <w:rPr>
          <w:rFonts w:ascii="Arial" w:hAnsi="Arial" w:cs="Arial"/>
          <w:i/>
          <w:sz w:val="20"/>
          <w:szCs w:val="20"/>
        </w:rPr>
        <w:t>Radę</w:t>
      </w:r>
      <w:r w:rsidRPr="008957FD">
        <w:rPr>
          <w:rFonts w:ascii="Arial" w:hAnsi="Arial" w:cs="Arial"/>
          <w:sz w:val="20"/>
          <w:szCs w:val="20"/>
        </w:rPr>
        <w:t xml:space="preserve"> kwotę wsparcia finansowego</w:t>
      </w:r>
      <w:r w:rsidR="00FB0D07" w:rsidRPr="008957FD">
        <w:rPr>
          <w:rFonts w:ascii="Arial" w:hAnsi="Arial" w:cs="Arial"/>
          <w:sz w:val="20"/>
          <w:szCs w:val="20"/>
        </w:rPr>
        <w:t>.</w:t>
      </w:r>
    </w:p>
    <w:p w14:paraId="6E091469" w14:textId="77777777" w:rsidR="00000D12" w:rsidRPr="008957FD" w:rsidRDefault="00000D12" w:rsidP="008957FD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6D60E778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9</w:t>
      </w:r>
    </w:p>
    <w:p w14:paraId="399CD304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05813FF" w14:textId="77777777" w:rsidR="002E37D4" w:rsidRPr="008957FD" w:rsidRDefault="002E37D4" w:rsidP="00A5673B">
      <w:pPr>
        <w:numPr>
          <w:ilvl w:val="3"/>
          <w:numId w:val="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Ostateczne wyniki konkursu </w:t>
      </w:r>
      <w:r w:rsidRPr="008957FD">
        <w:rPr>
          <w:rFonts w:ascii="Arial" w:hAnsi="Arial" w:cs="Arial"/>
          <w:i/>
          <w:sz w:val="20"/>
          <w:szCs w:val="20"/>
        </w:rPr>
        <w:t>Zamek</w:t>
      </w:r>
      <w:r w:rsidRPr="008957FD">
        <w:rPr>
          <w:rFonts w:ascii="Arial" w:hAnsi="Arial" w:cs="Arial"/>
          <w:sz w:val="20"/>
          <w:szCs w:val="20"/>
        </w:rPr>
        <w:t xml:space="preserve"> umieszcza na stronach internetowych:</w:t>
      </w:r>
    </w:p>
    <w:p w14:paraId="5E040BC8" w14:textId="77777777" w:rsidR="002E37D4" w:rsidRPr="008957FD" w:rsidRDefault="002E37D4" w:rsidP="00A5673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</w:t>
      </w:r>
      <w:hyperlink r:id="rId14" w:history="1">
        <w:r w:rsidRPr="008957FD">
          <w:rPr>
            <w:rStyle w:val="Hipercze"/>
            <w:rFonts w:ascii="Arial" w:hAnsi="Arial" w:cs="Arial"/>
            <w:color w:val="auto"/>
            <w:sz w:val="20"/>
            <w:szCs w:val="20"/>
          </w:rPr>
          <w:t>www.pomeraniafilm.pl</w:t>
        </w:r>
      </w:hyperlink>
      <w:r w:rsidRPr="008957FD">
        <w:rPr>
          <w:rFonts w:ascii="Arial" w:hAnsi="Arial" w:cs="Arial"/>
          <w:sz w:val="20"/>
          <w:szCs w:val="20"/>
        </w:rPr>
        <w:t xml:space="preserve"> </w:t>
      </w:r>
      <w:r w:rsidR="00F97792" w:rsidRPr="008957FD">
        <w:rPr>
          <w:rFonts w:ascii="Arial" w:hAnsi="Arial" w:cs="Arial"/>
          <w:sz w:val="20"/>
          <w:szCs w:val="20"/>
        </w:rPr>
        <w:t xml:space="preserve">(organizator konkursu) </w:t>
      </w:r>
      <w:r w:rsidRPr="008957FD">
        <w:rPr>
          <w:rFonts w:ascii="Arial" w:hAnsi="Arial" w:cs="Arial"/>
          <w:sz w:val="20"/>
          <w:szCs w:val="20"/>
        </w:rPr>
        <w:t>w terminie do 7 dni od daty jego rozstrzygnięcia</w:t>
      </w:r>
    </w:p>
    <w:p w14:paraId="5C44D1F2" w14:textId="77777777" w:rsidR="002E37D4" w:rsidRPr="008957FD" w:rsidRDefault="002E37D4" w:rsidP="00A5673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oraz </w:t>
      </w:r>
      <w:r w:rsidR="00D63E60" w:rsidRPr="008957FD">
        <w:rPr>
          <w:rFonts w:ascii="Arial" w:hAnsi="Arial" w:cs="Arial"/>
          <w:sz w:val="20"/>
          <w:szCs w:val="20"/>
        </w:rPr>
        <w:t>przesyła informacje o wynikach konkursu do następujących portali filmowych</w:t>
      </w:r>
      <w:r w:rsidRPr="008957FD">
        <w:rPr>
          <w:rFonts w:ascii="Arial" w:hAnsi="Arial" w:cs="Arial"/>
          <w:sz w:val="20"/>
          <w:szCs w:val="20"/>
        </w:rPr>
        <w:t>:</w:t>
      </w:r>
    </w:p>
    <w:p w14:paraId="57370608" w14:textId="77777777" w:rsidR="002E37D4" w:rsidRPr="008957FD" w:rsidRDefault="002E37D4" w:rsidP="00A5673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hyperlink r:id="rId15" w:history="1">
        <w:r w:rsidRPr="008957FD">
          <w:rPr>
            <w:rStyle w:val="Hipercze"/>
            <w:rFonts w:ascii="Arial" w:hAnsi="Arial" w:cs="Arial"/>
            <w:color w:val="auto"/>
            <w:sz w:val="20"/>
            <w:szCs w:val="20"/>
          </w:rPr>
          <w:t>www.pisf.pl</w:t>
        </w:r>
      </w:hyperlink>
      <w:r w:rsidRPr="008957FD">
        <w:rPr>
          <w:rFonts w:ascii="Arial" w:hAnsi="Arial" w:cs="Arial"/>
          <w:sz w:val="20"/>
          <w:szCs w:val="20"/>
        </w:rPr>
        <w:t xml:space="preserve"> - portal Polskiego Instytutu Sztuki Filmowej </w:t>
      </w:r>
    </w:p>
    <w:p w14:paraId="74EF47EE" w14:textId="77777777" w:rsidR="002E37D4" w:rsidRPr="008957FD" w:rsidRDefault="002E37D4" w:rsidP="00A5673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hyperlink r:id="rId16" w:history="1">
        <w:r w:rsidRPr="008957FD">
          <w:rPr>
            <w:rStyle w:val="Hipercze"/>
            <w:rFonts w:ascii="Arial" w:hAnsi="Arial" w:cs="Arial"/>
            <w:color w:val="auto"/>
            <w:sz w:val="20"/>
            <w:szCs w:val="20"/>
          </w:rPr>
          <w:t>www.kipa.pl</w:t>
        </w:r>
      </w:hyperlink>
      <w:r w:rsidRPr="008957FD">
        <w:rPr>
          <w:rFonts w:ascii="Arial" w:hAnsi="Arial" w:cs="Arial"/>
          <w:sz w:val="20"/>
          <w:szCs w:val="20"/>
        </w:rPr>
        <w:t xml:space="preserve"> - portal Krajowej Izby Producentów Audiowizualnych</w:t>
      </w:r>
    </w:p>
    <w:p w14:paraId="1AA76C4D" w14:textId="77777777" w:rsidR="003F3A94" w:rsidRPr="008957FD" w:rsidRDefault="002E37D4" w:rsidP="00A5673B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Zamek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zawiadamia </w:t>
      </w:r>
      <w:r w:rsidR="00005C65" w:rsidRPr="008957FD">
        <w:rPr>
          <w:rFonts w:ascii="Arial" w:hAnsi="Arial" w:cs="Arial"/>
          <w:sz w:val="20"/>
          <w:szCs w:val="20"/>
          <w:lang w:eastAsia="ar-SA"/>
        </w:rPr>
        <w:t xml:space="preserve">w formie </w:t>
      </w:r>
      <w:r w:rsidRPr="008957FD">
        <w:rPr>
          <w:rFonts w:ascii="Arial" w:hAnsi="Arial" w:cs="Arial"/>
          <w:sz w:val="20"/>
          <w:szCs w:val="20"/>
          <w:lang w:eastAsia="ar-SA"/>
        </w:rPr>
        <w:t>pisemn</w:t>
      </w:r>
      <w:r w:rsidR="00005C65" w:rsidRPr="008957FD">
        <w:rPr>
          <w:rFonts w:ascii="Arial" w:hAnsi="Arial" w:cs="Arial"/>
          <w:sz w:val="20"/>
          <w:szCs w:val="20"/>
          <w:lang w:eastAsia="ar-SA"/>
        </w:rPr>
        <w:t>ej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05C65" w:rsidRPr="008957FD">
        <w:rPr>
          <w:rFonts w:ascii="Arial" w:hAnsi="Arial" w:cs="Arial"/>
          <w:sz w:val="20"/>
          <w:szCs w:val="20"/>
          <w:lang w:eastAsia="ar-SA"/>
        </w:rPr>
        <w:t xml:space="preserve">i elektronicznej 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>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nioskodawców o rozstrzygnięciu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Konkursu</w:t>
      </w:r>
      <w:r w:rsidR="0057286A" w:rsidRPr="008957FD">
        <w:rPr>
          <w:rFonts w:ascii="Arial" w:hAnsi="Arial" w:cs="Arial"/>
          <w:i/>
          <w:sz w:val="20"/>
          <w:szCs w:val="20"/>
          <w:lang w:eastAsia="ar-SA"/>
        </w:rPr>
        <w:t>.</w:t>
      </w:r>
    </w:p>
    <w:p w14:paraId="23F27CBF" w14:textId="77777777" w:rsidR="002E37D4" w:rsidRPr="008957FD" w:rsidRDefault="002E37D4" w:rsidP="00A5673B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Szczegółowe oceny </w:t>
      </w:r>
      <w:r w:rsidR="00F97792" w:rsidRPr="008957FD">
        <w:rPr>
          <w:rFonts w:ascii="Arial" w:hAnsi="Arial" w:cs="Arial"/>
          <w:sz w:val="20"/>
          <w:szCs w:val="20"/>
          <w:lang w:eastAsia="ar-SA"/>
        </w:rPr>
        <w:t>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niosków udostępniane są tylko </w:t>
      </w:r>
      <w:r w:rsidR="00D62800" w:rsidRPr="008957FD">
        <w:rPr>
          <w:rFonts w:ascii="Arial" w:hAnsi="Arial" w:cs="Arial"/>
          <w:sz w:val="20"/>
          <w:szCs w:val="20"/>
          <w:lang w:eastAsia="ar-SA"/>
        </w:rPr>
        <w:t>W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nioskodawcom w siedzibie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Zamku,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br/>
      </w:r>
      <w:r w:rsidRPr="008957FD">
        <w:rPr>
          <w:rFonts w:ascii="Arial" w:hAnsi="Arial" w:cs="Arial"/>
          <w:sz w:val="20"/>
          <w:szCs w:val="20"/>
          <w:lang w:eastAsia="ar-SA"/>
        </w:rPr>
        <w:t>po uprzednim pisemnym uzgodnieniu terminu. Prawo wglądu do tych ocen zastrzegają sobie również uprawnione podmioty, w tym: Marszałek Województwa Zachodniopomorskiego, Prezydent Miasta Szcze</w:t>
      </w:r>
      <w:r w:rsidR="004178F1" w:rsidRPr="008957FD">
        <w:rPr>
          <w:rFonts w:ascii="Arial" w:hAnsi="Arial" w:cs="Arial"/>
          <w:sz w:val="20"/>
          <w:szCs w:val="20"/>
          <w:lang w:eastAsia="ar-SA"/>
        </w:rPr>
        <w:t>cin i Prezydent Miasta Koszalin</w:t>
      </w:r>
      <w:r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28A87CC3" w14:textId="77777777" w:rsidR="00156CF3" w:rsidRPr="008957FD" w:rsidRDefault="0031003B" w:rsidP="00A5673B">
      <w:pPr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 sytuacji wystąpienia zdarzenia o charakterze siły wyższej, o której mowa w </w:t>
      </w:r>
      <w:r w:rsidRPr="008957FD">
        <w:rPr>
          <w:rFonts w:ascii="Arial" w:hAnsi="Arial" w:cs="Arial"/>
          <w:bCs/>
          <w:sz w:val="20"/>
          <w:szCs w:val="20"/>
          <w:lang w:eastAsia="ar-SA"/>
        </w:rPr>
        <w:t>§ 3</w:t>
      </w: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ust. </w:t>
      </w:r>
      <w:r w:rsidR="00156CF3" w:rsidRPr="008957FD">
        <w:rPr>
          <w:rFonts w:ascii="Arial" w:hAnsi="Arial" w:cs="Arial"/>
          <w:sz w:val="20"/>
          <w:szCs w:val="20"/>
          <w:lang w:eastAsia="ar-SA"/>
        </w:rPr>
        <w:t>3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Zamek </w:t>
      </w:r>
    </w:p>
    <w:p w14:paraId="62C7025B" w14:textId="77777777" w:rsidR="00156CF3" w:rsidRPr="008957FD" w:rsidRDefault="00156CF3" w:rsidP="00A5673B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       </w:t>
      </w:r>
      <w:r w:rsidR="0031003B" w:rsidRPr="008957FD">
        <w:rPr>
          <w:rFonts w:ascii="Arial" w:hAnsi="Arial" w:cs="Arial"/>
          <w:sz w:val="20"/>
          <w:szCs w:val="20"/>
          <w:lang w:eastAsia="ar-SA"/>
        </w:rPr>
        <w:t xml:space="preserve">może ostateczne wyniki konkursu umieścić </w:t>
      </w:r>
      <w:r w:rsidRPr="008957FD">
        <w:rPr>
          <w:rFonts w:ascii="Arial" w:hAnsi="Arial" w:cs="Arial"/>
          <w:sz w:val="20"/>
          <w:szCs w:val="20"/>
        </w:rPr>
        <w:t>na stronach internetowych:</w:t>
      </w:r>
    </w:p>
    <w:p w14:paraId="07B23BC6" w14:textId="77777777" w:rsidR="002E37D4" w:rsidRPr="008957FD" w:rsidRDefault="00156CF3" w:rsidP="00A5673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</w:t>
      </w:r>
      <w:hyperlink r:id="rId17" w:history="1">
        <w:r w:rsidRPr="008957FD">
          <w:rPr>
            <w:rStyle w:val="Hipercze"/>
            <w:rFonts w:ascii="Arial" w:hAnsi="Arial" w:cs="Arial"/>
            <w:color w:val="auto"/>
            <w:sz w:val="20"/>
            <w:szCs w:val="20"/>
          </w:rPr>
          <w:t>www.pomeraniafilm.pl</w:t>
        </w:r>
      </w:hyperlink>
      <w:r w:rsidRPr="008957FD">
        <w:rPr>
          <w:rFonts w:ascii="Arial" w:hAnsi="Arial" w:cs="Arial"/>
          <w:sz w:val="20"/>
          <w:szCs w:val="20"/>
        </w:rPr>
        <w:t xml:space="preserve"> (organizator konkursu) w terminie do 14 dni od daty jego rozstrzygnięcia.</w:t>
      </w:r>
    </w:p>
    <w:p w14:paraId="5BABBED2" w14:textId="77777777" w:rsidR="00376010" w:rsidRPr="008957FD" w:rsidRDefault="00376010" w:rsidP="004611A9">
      <w:pPr>
        <w:suppressAutoHyphens/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6C4585A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10</w:t>
      </w:r>
    </w:p>
    <w:p w14:paraId="157E5B46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B805975" w14:textId="77777777" w:rsidR="00FA3C4B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Zamek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przygotowuje projekt umowy koprodukcyjnej oraz ustala z Wnioskodawcą t</w:t>
      </w:r>
      <w:r w:rsidR="00DE1255" w:rsidRPr="008957FD">
        <w:rPr>
          <w:rFonts w:ascii="Arial" w:hAnsi="Arial" w:cs="Arial"/>
          <w:sz w:val="20"/>
          <w:szCs w:val="20"/>
          <w:lang w:eastAsia="ar-SA"/>
        </w:rPr>
        <w:t xml:space="preserve">ermin jej podpisania, </w:t>
      </w:r>
      <w:r w:rsidR="00DE1255"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>z zastrzeżeniem</w:t>
      </w:r>
      <w:r w:rsidR="00003D4E"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, że umowa zostanie zawarta nie wcześniej niż </w:t>
      </w:r>
      <w:r w:rsidR="00003D4E" w:rsidRPr="008957FD">
        <w:rPr>
          <w:rFonts w:ascii="Arial" w:hAnsi="Arial" w:cs="Arial"/>
          <w:b/>
          <w:i/>
          <w:sz w:val="20"/>
          <w:szCs w:val="20"/>
          <w:u w:val="single"/>
          <w:lang w:eastAsia="ar-SA"/>
        </w:rPr>
        <w:t>ZFF</w:t>
      </w:r>
      <w:r w:rsidR="00DE1255"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</w:t>
      </w:r>
      <w:r w:rsidR="00003D4E" w:rsidRPr="008957FD">
        <w:rPr>
          <w:rFonts w:ascii="Arial" w:hAnsi="Arial" w:cs="Arial"/>
          <w:b/>
          <w:sz w:val="20"/>
          <w:szCs w:val="20"/>
          <w:u w:val="single"/>
          <w:lang w:eastAsia="ar-SA"/>
        </w:rPr>
        <w:t>otrzyma pełną dotację na dany rok od donatorów</w:t>
      </w:r>
      <w:r w:rsidR="00003D4E" w:rsidRPr="008957FD">
        <w:rPr>
          <w:rFonts w:ascii="Arial" w:hAnsi="Arial" w:cs="Arial"/>
          <w:sz w:val="20"/>
          <w:szCs w:val="20"/>
          <w:lang w:eastAsia="ar-SA"/>
        </w:rPr>
        <w:t>.</w:t>
      </w:r>
    </w:p>
    <w:p w14:paraId="75F4ACDA" w14:textId="54948E86" w:rsidR="002E37D4" w:rsidRPr="00AF3263" w:rsidRDefault="00657DD9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Podpisanie umowy koprodukcyjnej </w:t>
      </w:r>
      <w:r w:rsidR="002E37D4" w:rsidRPr="008957FD">
        <w:rPr>
          <w:rFonts w:ascii="Arial" w:hAnsi="Arial" w:cs="Arial"/>
          <w:sz w:val="20"/>
          <w:szCs w:val="20"/>
        </w:rPr>
        <w:t xml:space="preserve">jest ostatecznym warunkiem przyznania wsparcia finansowego ze środków </w:t>
      </w:r>
      <w:r w:rsidR="002E37D4" w:rsidRPr="008957FD">
        <w:rPr>
          <w:rFonts w:ascii="Arial" w:hAnsi="Arial" w:cs="Arial"/>
          <w:i/>
          <w:sz w:val="20"/>
          <w:szCs w:val="20"/>
        </w:rPr>
        <w:t>ZFF</w:t>
      </w:r>
      <w:r w:rsidR="002E37D4" w:rsidRPr="008957FD">
        <w:rPr>
          <w:rFonts w:ascii="Arial" w:hAnsi="Arial" w:cs="Arial"/>
          <w:sz w:val="20"/>
          <w:szCs w:val="20"/>
        </w:rPr>
        <w:t xml:space="preserve"> na produkcję filmową laureatom </w:t>
      </w:r>
      <w:r w:rsidR="002E37D4" w:rsidRPr="008957FD">
        <w:rPr>
          <w:rFonts w:ascii="Arial" w:hAnsi="Arial" w:cs="Arial"/>
          <w:i/>
          <w:sz w:val="20"/>
          <w:szCs w:val="20"/>
        </w:rPr>
        <w:t>Konkursu.</w:t>
      </w:r>
      <w:r w:rsidR="00497FB9">
        <w:rPr>
          <w:rFonts w:ascii="Arial" w:hAnsi="Arial" w:cs="Arial"/>
          <w:i/>
          <w:sz w:val="20"/>
          <w:szCs w:val="20"/>
        </w:rPr>
        <w:t xml:space="preserve"> </w:t>
      </w:r>
      <w:r w:rsidR="00497FB9" w:rsidRPr="00AF326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Warunkiem wypłaty pierwszej transzy jest </w:t>
      </w:r>
      <w:r w:rsidR="009C09CC" w:rsidRPr="00AF3263">
        <w:rPr>
          <w:rFonts w:ascii="Arial" w:hAnsi="Arial" w:cs="Arial"/>
          <w:b/>
          <w:bCs/>
          <w:iCs/>
          <w:sz w:val="20"/>
          <w:szCs w:val="20"/>
          <w:u w:val="single"/>
        </w:rPr>
        <w:t>złożenie Zamkowi</w:t>
      </w:r>
      <w:r w:rsidR="00497FB9" w:rsidRPr="00AF326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weksla in blanco wraz z deklaracją wekslową</w:t>
      </w:r>
      <w:r w:rsidR="009C09CC" w:rsidRPr="00AF326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z wystawienia Producenta, przy czym w razie gdy Producent nie jest osobą fizyczną weksel musi zostać poręczony przez osobę fizyczną uprawnioną do reprezentacji Producenta</w:t>
      </w:r>
      <w:r w:rsidR="00497FB9" w:rsidRPr="00AF3263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</w:p>
    <w:p w14:paraId="46980EBF" w14:textId="77777777" w:rsidR="002E37D4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Środki finansowe</w:t>
      </w:r>
      <w:r w:rsidRPr="008957FD">
        <w:rPr>
          <w:rFonts w:ascii="Arial" w:hAnsi="Arial" w:cs="Arial"/>
          <w:strike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przyznane na koprodukcję</w:t>
      </w:r>
      <w:r w:rsidR="00F85468" w:rsidRPr="008957FD">
        <w:rPr>
          <w:rFonts w:ascii="Arial" w:hAnsi="Arial" w:cs="Arial"/>
          <w:sz w:val="20"/>
          <w:szCs w:val="20"/>
          <w:lang w:eastAsia="ar-SA"/>
        </w:rPr>
        <w:t>,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przekazywane są przelewem na konto Producenta podane w umowie, </w:t>
      </w:r>
      <w:r w:rsidR="008F0456" w:rsidRPr="008957FD">
        <w:rPr>
          <w:rFonts w:ascii="Arial" w:hAnsi="Arial" w:cs="Arial"/>
          <w:sz w:val="20"/>
          <w:szCs w:val="20"/>
          <w:lang w:eastAsia="ar-SA"/>
        </w:rPr>
        <w:t xml:space="preserve">na podstawie dokumentu księgowego (faktury/rachunku) wystawionego przez </w:t>
      </w:r>
      <w:r w:rsidR="008F0456" w:rsidRPr="008957FD">
        <w:rPr>
          <w:rFonts w:ascii="Arial" w:hAnsi="Arial" w:cs="Arial"/>
          <w:i/>
          <w:sz w:val="20"/>
          <w:szCs w:val="20"/>
          <w:lang w:eastAsia="ar-SA"/>
        </w:rPr>
        <w:t>Producenta</w:t>
      </w:r>
      <w:r w:rsidR="008F0456" w:rsidRPr="008957FD">
        <w:rPr>
          <w:rFonts w:ascii="Arial" w:hAnsi="Arial" w:cs="Arial"/>
          <w:sz w:val="20"/>
          <w:szCs w:val="20"/>
          <w:lang w:eastAsia="ar-SA"/>
        </w:rPr>
        <w:t xml:space="preserve">, do którego </w:t>
      </w:r>
      <w:r w:rsidR="008F0456" w:rsidRPr="008957FD">
        <w:rPr>
          <w:rFonts w:ascii="Arial" w:hAnsi="Arial" w:cs="Arial"/>
          <w:i/>
          <w:sz w:val="20"/>
          <w:szCs w:val="20"/>
          <w:lang w:eastAsia="ar-SA"/>
        </w:rPr>
        <w:t xml:space="preserve">Producent </w:t>
      </w:r>
      <w:r w:rsidR="008F0456" w:rsidRPr="008957FD">
        <w:rPr>
          <w:rFonts w:ascii="Arial" w:hAnsi="Arial" w:cs="Arial"/>
          <w:sz w:val="20"/>
          <w:szCs w:val="20"/>
          <w:lang w:eastAsia="ar-SA"/>
        </w:rPr>
        <w:t xml:space="preserve">zobowiązany jest dołączyć: zestawienie poniesionych lub przewidzianych do poniesienia wydatków i kserokopie dokumentów ujętych </w:t>
      </w:r>
      <w:r w:rsidR="00000D12" w:rsidRPr="008957FD">
        <w:rPr>
          <w:rFonts w:ascii="Arial" w:hAnsi="Arial" w:cs="Arial"/>
          <w:sz w:val="20"/>
          <w:szCs w:val="20"/>
          <w:lang w:eastAsia="ar-SA"/>
        </w:rPr>
        <w:br/>
      </w:r>
      <w:r w:rsidR="008F0456" w:rsidRPr="008957FD">
        <w:rPr>
          <w:rFonts w:ascii="Arial" w:hAnsi="Arial" w:cs="Arial"/>
          <w:sz w:val="20"/>
          <w:szCs w:val="20"/>
          <w:lang w:eastAsia="ar-SA"/>
        </w:rPr>
        <w:t>w powyższym zestawieniu, potwierdzone za zgodność z oryginałem.</w:t>
      </w:r>
    </w:p>
    <w:p w14:paraId="527A906C" w14:textId="77777777" w:rsidR="002E37D4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Po wydatkowaniu środków finansowych rozliczanych jako środki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i/>
          <w:iCs/>
          <w:sz w:val="20"/>
          <w:szCs w:val="20"/>
          <w:lang w:eastAsia="ar-SA"/>
        </w:rPr>
        <w:t>Producent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zobowiązany jest do złożenia raportów: 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t xml:space="preserve">częściowego </w:t>
      </w:r>
      <w:r w:rsidR="006D74E8" w:rsidRPr="008957FD">
        <w:rPr>
          <w:rFonts w:ascii="Arial" w:hAnsi="Arial" w:cs="Arial"/>
          <w:sz w:val="20"/>
          <w:szCs w:val="20"/>
          <w:lang w:eastAsia="ar-SA"/>
        </w:rPr>
        <w:t>lub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t xml:space="preserve"> końcowego, 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w zależności od szczegółów zawartych w podpisanej z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Zamkiem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umowie koprodukcyjnej, stanowiących rozliczenie wydatkowania </w:t>
      </w:r>
      <w:r w:rsidR="006D74E8" w:rsidRPr="008957FD">
        <w:rPr>
          <w:rFonts w:ascii="Arial" w:hAnsi="Arial" w:cs="Arial"/>
          <w:sz w:val="20"/>
          <w:szCs w:val="20"/>
          <w:lang w:eastAsia="ar-SA"/>
        </w:rPr>
        <w:t>przyznanych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środków.</w:t>
      </w:r>
    </w:p>
    <w:p w14:paraId="430373AC" w14:textId="77777777" w:rsidR="002E37D4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Nierozliczenie przez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Producenta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w terminie określonym w umowie udziału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="0088498F" w:rsidRPr="008957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957FD">
        <w:rPr>
          <w:rFonts w:ascii="Arial" w:hAnsi="Arial" w:cs="Arial"/>
          <w:sz w:val="20"/>
          <w:szCs w:val="20"/>
          <w:lang w:eastAsia="ar-SA"/>
        </w:rPr>
        <w:t>w produkcji skutkuje obowiązkiem zwrotu przekazanych środków wraz z ustawowymi odsetkami.</w:t>
      </w:r>
    </w:p>
    <w:p w14:paraId="767971A9" w14:textId="77777777" w:rsidR="00836F56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Szczegółowe warunki koprodukcji ustalane są w umowie koprodukcyjnej.</w:t>
      </w:r>
    </w:p>
    <w:p w14:paraId="2C0A5AFB" w14:textId="77777777" w:rsidR="002E37D4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lastRenderedPageBreak/>
        <w:t>Otrzymujący wsparcie finansowe zobowiązany jest do przedłożenia kosztorysu powykonawczego, na podstawie którego obliczone zostaną ostateczne wkłady poszczególnych koproducentów.</w:t>
      </w:r>
    </w:p>
    <w:p w14:paraId="245108F5" w14:textId="77777777" w:rsidR="002E37D4" w:rsidRPr="008957FD" w:rsidRDefault="002E37D4" w:rsidP="008957FD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i/>
          <w:sz w:val="20"/>
          <w:szCs w:val="20"/>
          <w:lang w:eastAsia="ar-SA"/>
        </w:rPr>
        <w:t>Producent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przekaże </w:t>
      </w:r>
      <w:r w:rsidR="003F3A94" w:rsidRPr="008957FD">
        <w:rPr>
          <w:rFonts w:ascii="Arial" w:hAnsi="Arial" w:cs="Arial"/>
          <w:i/>
          <w:sz w:val="20"/>
          <w:szCs w:val="20"/>
          <w:lang w:eastAsia="ar-SA"/>
        </w:rPr>
        <w:t>Zamkowi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5 kopii filmu zapisanych na ustalonym w umowie koprodukcyjnej nośniku.</w:t>
      </w:r>
    </w:p>
    <w:p w14:paraId="53D15434" w14:textId="77777777" w:rsidR="00000D12" w:rsidRPr="008957FD" w:rsidRDefault="00000D12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0982762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11</w:t>
      </w:r>
    </w:p>
    <w:p w14:paraId="082BA1F0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CF024AB" w14:textId="2DCBACEC" w:rsidR="002E37D4" w:rsidRPr="008957FD" w:rsidRDefault="002E37D4" w:rsidP="008957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Zamek w ciągu 5 lat </w:t>
      </w:r>
      <w:r w:rsidR="00D71317" w:rsidRPr="008957FD">
        <w:rPr>
          <w:rFonts w:ascii="Arial" w:hAnsi="Arial" w:cs="Arial"/>
          <w:sz w:val="20"/>
          <w:szCs w:val="20"/>
        </w:rPr>
        <w:t xml:space="preserve">od daty </w:t>
      </w:r>
      <w:r w:rsidR="00011BEF">
        <w:rPr>
          <w:rFonts w:ascii="Arial" w:hAnsi="Arial" w:cs="Arial"/>
          <w:sz w:val="20"/>
          <w:szCs w:val="20"/>
        </w:rPr>
        <w:t>z</w:t>
      </w:r>
      <w:r w:rsidR="009D6C36">
        <w:rPr>
          <w:rFonts w:ascii="Arial" w:hAnsi="Arial" w:cs="Arial"/>
          <w:sz w:val="20"/>
          <w:szCs w:val="20"/>
        </w:rPr>
        <w:t>aakceptowania</w:t>
      </w:r>
      <w:r w:rsidR="00011BEF">
        <w:rPr>
          <w:rFonts w:ascii="Arial" w:hAnsi="Arial" w:cs="Arial"/>
          <w:sz w:val="20"/>
          <w:szCs w:val="20"/>
        </w:rPr>
        <w:t xml:space="preserve"> raportu końcowego</w:t>
      </w:r>
      <w:r w:rsidR="00D71317" w:rsidRPr="008957FD">
        <w:rPr>
          <w:rFonts w:ascii="Arial" w:hAnsi="Arial" w:cs="Arial"/>
          <w:sz w:val="20"/>
          <w:szCs w:val="20"/>
        </w:rPr>
        <w:t xml:space="preserve"> uprawniony jest do przeprowadzenia</w:t>
      </w:r>
      <w:r w:rsidRPr="008957FD">
        <w:rPr>
          <w:rFonts w:ascii="Arial" w:hAnsi="Arial" w:cs="Arial"/>
          <w:sz w:val="20"/>
          <w:szCs w:val="20"/>
        </w:rPr>
        <w:t xml:space="preserve"> kontrol</w:t>
      </w:r>
      <w:r w:rsidR="00D71317" w:rsidRPr="008957FD">
        <w:rPr>
          <w:rFonts w:ascii="Arial" w:hAnsi="Arial" w:cs="Arial"/>
          <w:sz w:val="20"/>
          <w:szCs w:val="20"/>
        </w:rPr>
        <w:t>i</w:t>
      </w:r>
      <w:r w:rsidRPr="008957FD">
        <w:rPr>
          <w:rFonts w:ascii="Arial" w:hAnsi="Arial" w:cs="Arial"/>
          <w:sz w:val="20"/>
          <w:szCs w:val="20"/>
        </w:rPr>
        <w:t xml:space="preserve"> w siedzibie </w:t>
      </w:r>
      <w:r w:rsidR="00F85468" w:rsidRPr="008957FD">
        <w:rPr>
          <w:rFonts w:ascii="Arial" w:hAnsi="Arial" w:cs="Arial"/>
          <w:i/>
          <w:sz w:val="20"/>
          <w:szCs w:val="20"/>
        </w:rPr>
        <w:t>Producenta</w:t>
      </w:r>
      <w:r w:rsidRPr="008957FD">
        <w:rPr>
          <w:rFonts w:ascii="Arial" w:hAnsi="Arial" w:cs="Arial"/>
          <w:sz w:val="20"/>
          <w:szCs w:val="20"/>
        </w:rPr>
        <w:t xml:space="preserve">, </w:t>
      </w:r>
      <w:r w:rsidR="00F85468" w:rsidRPr="008957FD">
        <w:rPr>
          <w:rFonts w:ascii="Arial" w:hAnsi="Arial" w:cs="Arial"/>
          <w:sz w:val="20"/>
          <w:szCs w:val="20"/>
        </w:rPr>
        <w:t xml:space="preserve">dotyczącej </w:t>
      </w:r>
      <w:r w:rsidRPr="008957FD">
        <w:rPr>
          <w:rFonts w:ascii="Arial" w:hAnsi="Arial" w:cs="Arial"/>
          <w:sz w:val="20"/>
          <w:szCs w:val="20"/>
        </w:rPr>
        <w:t xml:space="preserve">dokumentów księgowych na </w:t>
      </w:r>
      <w:r w:rsidR="00763253" w:rsidRPr="008957FD">
        <w:rPr>
          <w:rFonts w:ascii="Arial" w:hAnsi="Arial" w:cs="Arial"/>
          <w:sz w:val="20"/>
          <w:szCs w:val="20"/>
        </w:rPr>
        <w:t>podstawie</w:t>
      </w:r>
      <w:r w:rsidR="007B64CF" w:rsidRPr="008957FD">
        <w:rPr>
          <w:rFonts w:ascii="Arial" w:hAnsi="Arial" w:cs="Arial"/>
          <w:sz w:val="20"/>
          <w:szCs w:val="20"/>
        </w:rPr>
        <w:br/>
      </w:r>
      <w:r w:rsidR="00763253" w:rsidRPr="008957FD">
        <w:rPr>
          <w:rFonts w:ascii="Arial" w:hAnsi="Arial" w:cs="Arial"/>
          <w:sz w:val="20"/>
          <w:szCs w:val="20"/>
        </w:rPr>
        <w:t>których</w:t>
      </w:r>
      <w:r w:rsidRPr="008957FD">
        <w:rPr>
          <w:rFonts w:ascii="Arial" w:hAnsi="Arial" w:cs="Arial"/>
          <w:sz w:val="20"/>
          <w:szCs w:val="20"/>
        </w:rPr>
        <w:t xml:space="preserve"> wydatkowano środki finansowe przyznane przez </w:t>
      </w:r>
      <w:r w:rsidRPr="008957FD">
        <w:rPr>
          <w:rFonts w:ascii="Arial" w:hAnsi="Arial" w:cs="Arial"/>
          <w:i/>
          <w:sz w:val="20"/>
          <w:szCs w:val="20"/>
        </w:rPr>
        <w:t>ZFF</w:t>
      </w:r>
      <w:r w:rsidRPr="008957FD">
        <w:rPr>
          <w:rFonts w:ascii="Arial" w:hAnsi="Arial" w:cs="Arial"/>
          <w:sz w:val="20"/>
          <w:szCs w:val="20"/>
        </w:rPr>
        <w:t>.</w:t>
      </w:r>
    </w:p>
    <w:p w14:paraId="73BB7B9A" w14:textId="77777777" w:rsidR="00D628AE" w:rsidRPr="008957FD" w:rsidRDefault="002E37D4" w:rsidP="008957F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Ze środków uzyskanych w ramach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mogą być pokrywane wyłącznie koszty kwalifikowane.</w:t>
      </w:r>
    </w:p>
    <w:p w14:paraId="7A81A7B8" w14:textId="77777777" w:rsidR="00D628AE" w:rsidRPr="008957FD" w:rsidRDefault="00D628AE" w:rsidP="008957F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</w:rPr>
        <w:t>Koszty uznaje się za kwalifikowane, jeżeli:</w:t>
      </w:r>
    </w:p>
    <w:p w14:paraId="5B0C49E2" w14:textId="77777777" w:rsidR="00D628AE" w:rsidRPr="008957FD" w:rsidRDefault="00D628AE" w:rsidP="008957FD">
      <w:pPr>
        <w:numPr>
          <w:ilvl w:val="0"/>
          <w:numId w:val="37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zostały/zostaną poniesione w okresie i w związku z produkcją Filmu, którego dotyczy przyznane wsparcie finansowe,</w:t>
      </w:r>
    </w:p>
    <w:p w14:paraId="017B4FAD" w14:textId="77777777" w:rsidR="00D628AE" w:rsidRPr="008957FD" w:rsidRDefault="00D628AE" w:rsidP="008957FD">
      <w:pPr>
        <w:numPr>
          <w:ilvl w:val="0"/>
          <w:numId w:val="37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są celowe,</w:t>
      </w:r>
    </w:p>
    <w:p w14:paraId="72AC5AE3" w14:textId="77777777" w:rsidR="00D628AE" w:rsidRPr="008957FD" w:rsidRDefault="00D628AE" w:rsidP="008957FD">
      <w:pPr>
        <w:numPr>
          <w:ilvl w:val="0"/>
          <w:numId w:val="37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są rzetelnie udokumentowane i możliwe do zweryfikowania,</w:t>
      </w:r>
    </w:p>
    <w:p w14:paraId="5927BBC3" w14:textId="77777777" w:rsidR="00D628AE" w:rsidRPr="008957FD" w:rsidRDefault="00D628AE" w:rsidP="008957FD">
      <w:pPr>
        <w:numPr>
          <w:ilvl w:val="0"/>
          <w:numId w:val="37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są zgodne z obowiązującymi przepisami.</w:t>
      </w:r>
    </w:p>
    <w:p w14:paraId="645B129C" w14:textId="77777777" w:rsidR="00D628AE" w:rsidRPr="008957FD" w:rsidRDefault="00D628AE" w:rsidP="008957FD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Za koszty niekwalifikowane uznaje się:</w:t>
      </w:r>
    </w:p>
    <w:p w14:paraId="14E5E4A8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zakup środków trwałych i wyposażenia biurowego,</w:t>
      </w:r>
    </w:p>
    <w:p w14:paraId="5281CFC8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jakiekolwiek wynagrodzenie związane z produkcją Filmu dla producenta prowadzącego działalność gospodarczą, jako osoba fizyczna. W przypadku zaś producentów prowadzących działalność gospodarczą w formie spółek, czy też innych osób prawnych, jak również podmiotów, które nie posiadają osobowości prawnej, jakiekolwiek wynagrodzenie związane z produkcją Filmu dla wspólników, członków zarządu, dyrektorów, prokurentów oraz innych pełnomocników, - z wyłączeniem sytuacji gdy producent pełni jednocześnie inne funkcje jako m.in. reżyser, dźwiękowiec, scenarzysta, kierownik produkcji,</w:t>
      </w:r>
    </w:p>
    <w:p w14:paraId="590D01D3" w14:textId="77777777" w:rsidR="00D628AE" w:rsidRPr="000B37EC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B37EC">
        <w:rPr>
          <w:rFonts w:ascii="Arial" w:hAnsi="Arial" w:cs="Arial"/>
          <w:b/>
          <w:bCs/>
          <w:sz w:val="20"/>
          <w:szCs w:val="20"/>
        </w:rPr>
        <w:t xml:space="preserve">koszty prac wstępnych, w tym scenariusz (development), </w:t>
      </w:r>
    </w:p>
    <w:p w14:paraId="630BD125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koszty wykonania kopii pokazowych, </w:t>
      </w:r>
    </w:p>
    <w:p w14:paraId="57635BF2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wszelkie koszty prowizji i odsetek, ponoszonych w ramach zobowiązań finansowych </w:t>
      </w:r>
      <w:r w:rsidR="00FB232B">
        <w:rPr>
          <w:rFonts w:ascii="Arial" w:hAnsi="Arial" w:cs="Arial"/>
          <w:sz w:val="20"/>
          <w:szCs w:val="20"/>
        </w:rPr>
        <w:br/>
      </w:r>
      <w:r w:rsidRPr="008957FD">
        <w:rPr>
          <w:rFonts w:ascii="Arial" w:hAnsi="Arial" w:cs="Arial"/>
          <w:sz w:val="20"/>
          <w:szCs w:val="20"/>
        </w:rPr>
        <w:t>i odsetek od debetu,</w:t>
      </w:r>
    </w:p>
    <w:p w14:paraId="19CB3526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koszty kar finansowych oraz wydatków związanych ze sporami sądowymi, </w:t>
      </w:r>
    </w:p>
    <w:p w14:paraId="23C2AB4D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koszty amortyzacji, </w:t>
      </w:r>
    </w:p>
    <w:p w14:paraId="7E328129" w14:textId="77777777" w:rsidR="00D628AE" w:rsidRPr="008957FD" w:rsidRDefault="00D628AE" w:rsidP="008957FD">
      <w:pPr>
        <w:numPr>
          <w:ilvl w:val="4"/>
          <w:numId w:val="35"/>
        </w:numPr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koszty promocji, reklamy, produkcji „</w:t>
      </w:r>
      <w:proofErr w:type="spellStart"/>
      <w:r w:rsidRPr="008957FD">
        <w:rPr>
          <w:rFonts w:ascii="Arial" w:hAnsi="Arial" w:cs="Arial"/>
          <w:sz w:val="20"/>
          <w:szCs w:val="20"/>
        </w:rPr>
        <w:t>making</w:t>
      </w:r>
      <w:proofErr w:type="spellEnd"/>
      <w:r w:rsidRPr="008957FD">
        <w:rPr>
          <w:rFonts w:ascii="Arial" w:hAnsi="Arial" w:cs="Arial"/>
          <w:sz w:val="20"/>
          <w:szCs w:val="20"/>
        </w:rPr>
        <w:t xml:space="preserve"> off”.</w:t>
      </w:r>
    </w:p>
    <w:p w14:paraId="7291FA14" w14:textId="77777777" w:rsidR="00572FF5" w:rsidRPr="008957FD" w:rsidRDefault="00683113" w:rsidP="008957F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>Wzór umowy koprodukcyjnej stanowi załącznik nr 3 do niniejszego Regulaminu.</w:t>
      </w:r>
    </w:p>
    <w:p w14:paraId="6533B897" w14:textId="77777777" w:rsidR="001242DF" w:rsidRPr="008957FD" w:rsidRDefault="001242DF" w:rsidP="008957FD">
      <w:pPr>
        <w:suppressAutoHyphens/>
        <w:autoSpaceDE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C3D6548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bCs/>
          <w:sz w:val="20"/>
          <w:szCs w:val="20"/>
          <w:lang w:eastAsia="ar-SA"/>
        </w:rPr>
        <w:t>§ 12</w:t>
      </w:r>
    </w:p>
    <w:p w14:paraId="2A632844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90C7984" w14:textId="77777777" w:rsidR="002E37D4" w:rsidRPr="008957FD" w:rsidRDefault="002E37D4" w:rsidP="008957FD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Wnioskodawca zobowiązany jest zamieścić w materiałach promocyjnych oraz </w:t>
      </w:r>
      <w:r w:rsidRPr="008957FD">
        <w:rPr>
          <w:rFonts w:ascii="Arial" w:hAnsi="Arial" w:cs="Arial"/>
          <w:sz w:val="20"/>
          <w:szCs w:val="20"/>
        </w:rPr>
        <w:t xml:space="preserve">w czołówce i napisach końcowych filmu informację o udziale </w:t>
      </w:r>
      <w:r w:rsidRPr="008957FD">
        <w:rPr>
          <w:rFonts w:ascii="Arial" w:hAnsi="Arial" w:cs="Arial"/>
          <w:i/>
          <w:sz w:val="20"/>
          <w:szCs w:val="20"/>
        </w:rPr>
        <w:t>ZFF</w:t>
      </w:r>
      <w:r w:rsidRPr="008957FD">
        <w:rPr>
          <w:rFonts w:ascii="Arial" w:hAnsi="Arial" w:cs="Arial"/>
          <w:sz w:val="20"/>
          <w:szCs w:val="20"/>
        </w:rPr>
        <w:t xml:space="preserve"> w produkcji, według wzoru:</w:t>
      </w:r>
    </w:p>
    <w:p w14:paraId="2E9E9B5D" w14:textId="77777777" w:rsidR="002E37D4" w:rsidRPr="008957FD" w:rsidRDefault="002E37D4" w:rsidP="008957F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w czołówce: </w:t>
      </w:r>
    </w:p>
    <w:p w14:paraId="15BB1388" w14:textId="77777777" w:rsidR="002E37D4" w:rsidRPr="008957FD" w:rsidRDefault="002E37D4" w:rsidP="008957F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logo </w:t>
      </w:r>
      <w:r w:rsidRPr="008957FD">
        <w:rPr>
          <w:rFonts w:ascii="Arial" w:hAnsi="Arial" w:cs="Arial"/>
          <w:i/>
          <w:sz w:val="20"/>
          <w:szCs w:val="20"/>
        </w:rPr>
        <w:t>ZFF</w:t>
      </w:r>
      <w:r w:rsidR="00005C65" w:rsidRPr="008957FD">
        <w:rPr>
          <w:rFonts w:ascii="Arial" w:hAnsi="Arial" w:cs="Arial"/>
          <w:i/>
          <w:sz w:val="20"/>
          <w:szCs w:val="20"/>
        </w:rPr>
        <w:t xml:space="preserve"> </w:t>
      </w:r>
    </w:p>
    <w:p w14:paraId="44E90C97" w14:textId="77777777" w:rsidR="002E37D4" w:rsidRPr="008957FD" w:rsidRDefault="002E37D4" w:rsidP="008957F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B94E1EF" w14:textId="77777777" w:rsidR="002E37D4" w:rsidRPr="008957FD" w:rsidRDefault="002E37D4" w:rsidP="008957F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- w napisach końcowych: </w:t>
      </w:r>
    </w:p>
    <w:p w14:paraId="59AC68F0" w14:textId="77777777" w:rsidR="00FD501C" w:rsidRPr="008957FD" w:rsidRDefault="00FD501C" w:rsidP="008957F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 xml:space="preserve">logo </w:t>
      </w:r>
      <w:r w:rsidRPr="008957FD">
        <w:rPr>
          <w:rFonts w:ascii="Arial" w:hAnsi="Arial" w:cs="Arial"/>
          <w:i/>
          <w:sz w:val="20"/>
          <w:szCs w:val="20"/>
        </w:rPr>
        <w:t>ZFF</w:t>
      </w:r>
    </w:p>
    <w:p w14:paraId="4642943B" w14:textId="77777777" w:rsidR="002E37D4" w:rsidRPr="008957FD" w:rsidRDefault="002E37D4" w:rsidP="008957F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957FD">
        <w:rPr>
          <w:rFonts w:ascii="Arial" w:hAnsi="Arial" w:cs="Arial"/>
          <w:sz w:val="20"/>
          <w:szCs w:val="20"/>
        </w:rPr>
        <w:t>słowna informacja dotycząca koprodukcji: Zachodniopomorski Fundusz Filmowy „Pomerania Film” wsparcie ze środków finansowych z budżetu Województwa Zachodniopomorskiego</w:t>
      </w:r>
      <w:r w:rsidR="00FD501C" w:rsidRPr="008957FD">
        <w:rPr>
          <w:rFonts w:ascii="Arial" w:hAnsi="Arial" w:cs="Arial"/>
          <w:sz w:val="20"/>
          <w:szCs w:val="20"/>
        </w:rPr>
        <w:t>, Miasta Koszalin i</w:t>
      </w:r>
      <w:r w:rsidRPr="008957FD">
        <w:rPr>
          <w:rFonts w:ascii="Arial" w:hAnsi="Arial" w:cs="Arial"/>
          <w:sz w:val="20"/>
          <w:szCs w:val="20"/>
        </w:rPr>
        <w:t xml:space="preserve"> Miasta Szczecin.</w:t>
      </w:r>
    </w:p>
    <w:p w14:paraId="033D7B7F" w14:textId="77777777" w:rsidR="00FA474D" w:rsidRPr="008957FD" w:rsidRDefault="00FA474D" w:rsidP="008957FD">
      <w:pPr>
        <w:suppressAutoHyphens/>
        <w:autoSpaceDE w:val="0"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68B7655E" w14:textId="77777777" w:rsidR="002E37D4" w:rsidRPr="008957FD" w:rsidRDefault="002E37D4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8957FD">
        <w:rPr>
          <w:rFonts w:ascii="Arial" w:hAnsi="Arial" w:cs="Arial"/>
          <w:b/>
          <w:sz w:val="20"/>
          <w:szCs w:val="20"/>
          <w:lang w:eastAsia="ar-SA"/>
        </w:rPr>
        <w:t>§ 13</w:t>
      </w:r>
    </w:p>
    <w:p w14:paraId="5EB8A3C3" w14:textId="77777777" w:rsidR="00047E46" w:rsidRPr="008957FD" w:rsidRDefault="00047E46" w:rsidP="008957FD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C6F4DCC" w14:textId="77777777" w:rsidR="002E37D4" w:rsidRPr="008957FD" w:rsidRDefault="002E37D4" w:rsidP="008957FD">
      <w:pPr>
        <w:tabs>
          <w:tab w:val="num" w:pos="709"/>
        </w:tabs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8957FD">
        <w:rPr>
          <w:rFonts w:ascii="Arial" w:hAnsi="Arial" w:cs="Arial"/>
          <w:sz w:val="20"/>
          <w:szCs w:val="20"/>
          <w:lang w:eastAsia="ar-SA"/>
        </w:rPr>
        <w:t xml:space="preserve">Złożenie wniosku do </w:t>
      </w:r>
      <w:r w:rsidRPr="008957FD">
        <w:rPr>
          <w:rFonts w:ascii="Arial" w:hAnsi="Arial" w:cs="Arial"/>
          <w:i/>
          <w:sz w:val="20"/>
          <w:szCs w:val="20"/>
          <w:lang w:eastAsia="ar-SA"/>
        </w:rPr>
        <w:t>ZFF</w:t>
      </w:r>
      <w:r w:rsidRPr="008957FD">
        <w:rPr>
          <w:rFonts w:ascii="Arial" w:hAnsi="Arial" w:cs="Arial"/>
          <w:sz w:val="20"/>
          <w:szCs w:val="20"/>
          <w:lang w:eastAsia="ar-SA"/>
        </w:rPr>
        <w:t xml:space="preserve"> jest równoznaczne z przyjęciem zasad niniejszego Regulaminu.</w:t>
      </w:r>
    </w:p>
    <w:p w14:paraId="050882C6" w14:textId="77777777" w:rsidR="002E37D4" w:rsidRPr="008957FD" w:rsidRDefault="002E37D4" w:rsidP="008957F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8D9C8E" w14:textId="77777777" w:rsidR="007F1CC4" w:rsidRPr="00366288" w:rsidRDefault="007F1CC4" w:rsidP="00836F5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DBBB705" w14:textId="77777777" w:rsidR="007F1CC4" w:rsidRPr="00366288" w:rsidRDefault="007F1CC4" w:rsidP="00836F5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56926F1" w14:textId="77777777" w:rsidR="002E37D4" w:rsidRPr="00366288" w:rsidRDefault="002E37D4" w:rsidP="002E37D4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6288">
        <w:rPr>
          <w:rFonts w:ascii="Arial" w:hAnsi="Arial" w:cs="Arial"/>
          <w:sz w:val="20"/>
          <w:szCs w:val="20"/>
          <w:lang w:eastAsia="ar-SA"/>
        </w:rPr>
        <w:t>----------------------------------------------------------------------</w:t>
      </w:r>
    </w:p>
    <w:p w14:paraId="4E07A339" w14:textId="77777777" w:rsidR="002E37D4" w:rsidRPr="00366288" w:rsidRDefault="002E37D4" w:rsidP="002E37D4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366288">
        <w:rPr>
          <w:rFonts w:ascii="Arial" w:hAnsi="Arial" w:cs="Arial"/>
          <w:b/>
          <w:bCs/>
          <w:sz w:val="18"/>
          <w:szCs w:val="18"/>
          <w:lang w:eastAsia="ar-SA"/>
        </w:rPr>
        <w:t>Załączniki:</w:t>
      </w:r>
    </w:p>
    <w:p w14:paraId="160D99FA" w14:textId="77777777" w:rsidR="002E37D4" w:rsidRPr="00366288" w:rsidRDefault="000D3466" w:rsidP="00683113">
      <w:pPr>
        <w:numPr>
          <w:ilvl w:val="3"/>
          <w:numId w:val="12"/>
        </w:numPr>
        <w:tabs>
          <w:tab w:val="clear" w:pos="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>W</w:t>
      </w:r>
      <w:r w:rsidR="002E37D4" w:rsidRPr="00366288">
        <w:rPr>
          <w:rFonts w:ascii="Arial" w:hAnsi="Arial" w:cs="Arial"/>
          <w:sz w:val="18"/>
          <w:szCs w:val="18"/>
          <w:lang w:eastAsia="ar-SA"/>
        </w:rPr>
        <w:t xml:space="preserve">niosek </w:t>
      </w:r>
      <w:r w:rsidR="00005C65" w:rsidRPr="00366288">
        <w:rPr>
          <w:rFonts w:ascii="Arial" w:hAnsi="Arial" w:cs="Arial"/>
          <w:sz w:val="18"/>
          <w:szCs w:val="18"/>
          <w:lang w:eastAsia="ar-SA"/>
        </w:rPr>
        <w:t>o udzielenie wsparcia finansowego</w:t>
      </w:r>
      <w:r w:rsidR="008110D3" w:rsidRPr="00366288">
        <w:rPr>
          <w:rFonts w:ascii="Arial" w:hAnsi="Arial" w:cs="Arial"/>
          <w:sz w:val="18"/>
          <w:szCs w:val="18"/>
          <w:lang w:eastAsia="ar-SA"/>
        </w:rPr>
        <w:t xml:space="preserve"> produkcji filmu</w:t>
      </w:r>
    </w:p>
    <w:p w14:paraId="22D8BE40" w14:textId="77777777" w:rsidR="002E37D4" w:rsidRPr="00366288" w:rsidRDefault="000D3466" w:rsidP="00683113">
      <w:pPr>
        <w:numPr>
          <w:ilvl w:val="1"/>
          <w:numId w:val="12"/>
        </w:numPr>
        <w:tabs>
          <w:tab w:val="clear" w:pos="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>K</w:t>
      </w:r>
      <w:r w:rsidR="002E37D4" w:rsidRPr="00366288">
        <w:rPr>
          <w:rFonts w:ascii="Arial" w:hAnsi="Arial" w:cs="Arial"/>
          <w:sz w:val="18"/>
          <w:szCs w:val="18"/>
          <w:lang w:eastAsia="ar-SA"/>
        </w:rPr>
        <w:t>art</w:t>
      </w:r>
      <w:r w:rsidR="003C4B88" w:rsidRPr="00366288">
        <w:rPr>
          <w:rFonts w:ascii="Arial" w:hAnsi="Arial" w:cs="Arial"/>
          <w:sz w:val="18"/>
          <w:szCs w:val="18"/>
          <w:lang w:eastAsia="ar-SA"/>
        </w:rPr>
        <w:t>y</w:t>
      </w:r>
      <w:r w:rsidR="008110D3" w:rsidRPr="00366288">
        <w:rPr>
          <w:rFonts w:ascii="Arial" w:hAnsi="Arial" w:cs="Arial"/>
          <w:sz w:val="18"/>
          <w:szCs w:val="18"/>
          <w:lang w:eastAsia="ar-SA"/>
        </w:rPr>
        <w:t xml:space="preserve"> oceny projektu</w:t>
      </w:r>
    </w:p>
    <w:p w14:paraId="70075A17" w14:textId="77777777" w:rsidR="003C4B88" w:rsidRPr="00366288" w:rsidRDefault="00BA0637" w:rsidP="00BA0637">
      <w:pPr>
        <w:suppressAutoHyphens/>
        <w:autoSpaceDE w:val="0"/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 xml:space="preserve">2 </w:t>
      </w:r>
      <w:r w:rsidR="003C4B88" w:rsidRPr="00366288">
        <w:rPr>
          <w:rFonts w:ascii="Arial" w:hAnsi="Arial" w:cs="Arial"/>
          <w:sz w:val="18"/>
          <w:szCs w:val="18"/>
          <w:lang w:eastAsia="ar-SA"/>
        </w:rPr>
        <w:t>a – film fabularny</w:t>
      </w:r>
      <w:r w:rsidR="005D44C5" w:rsidRPr="00366288">
        <w:rPr>
          <w:rFonts w:ascii="Arial" w:hAnsi="Arial" w:cs="Arial"/>
          <w:sz w:val="18"/>
          <w:szCs w:val="18"/>
          <w:lang w:eastAsia="ar-SA"/>
        </w:rPr>
        <w:t xml:space="preserve"> /</w:t>
      </w:r>
      <w:r w:rsidR="0044372A">
        <w:rPr>
          <w:rFonts w:ascii="Arial" w:hAnsi="Arial" w:cs="Arial"/>
          <w:sz w:val="18"/>
          <w:szCs w:val="18"/>
          <w:lang w:eastAsia="ar-SA"/>
        </w:rPr>
        <w:t xml:space="preserve"> etiuda filmowa / serial / </w:t>
      </w:r>
      <w:r w:rsidR="005D44C5" w:rsidRPr="00366288">
        <w:rPr>
          <w:rFonts w:ascii="Arial" w:hAnsi="Arial" w:cs="Arial"/>
          <w:sz w:val="18"/>
          <w:szCs w:val="18"/>
          <w:lang w:eastAsia="ar-SA"/>
        </w:rPr>
        <w:t>inny</w:t>
      </w:r>
      <w:r w:rsidR="007D6893">
        <w:rPr>
          <w:rFonts w:ascii="Arial" w:hAnsi="Arial" w:cs="Arial"/>
          <w:sz w:val="18"/>
          <w:szCs w:val="18"/>
          <w:lang w:eastAsia="ar-SA"/>
        </w:rPr>
        <w:t xml:space="preserve"> rodzaj produkcji filmowej</w:t>
      </w:r>
    </w:p>
    <w:p w14:paraId="65181113" w14:textId="77777777" w:rsidR="007F1CC4" w:rsidRPr="00366288" w:rsidRDefault="000A122E" w:rsidP="000A122E">
      <w:pPr>
        <w:suppressAutoHyphens/>
        <w:autoSpaceDE w:val="0"/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 xml:space="preserve">2 </w:t>
      </w:r>
      <w:r w:rsidR="003C4B88" w:rsidRPr="00366288">
        <w:rPr>
          <w:rFonts w:ascii="Arial" w:hAnsi="Arial" w:cs="Arial"/>
          <w:sz w:val="18"/>
          <w:szCs w:val="18"/>
          <w:lang w:eastAsia="ar-SA"/>
        </w:rPr>
        <w:t>b</w:t>
      </w:r>
      <w:r w:rsidR="005D44C5" w:rsidRPr="00366288">
        <w:rPr>
          <w:rFonts w:ascii="Arial" w:hAnsi="Arial" w:cs="Arial"/>
          <w:sz w:val="18"/>
          <w:szCs w:val="18"/>
          <w:lang w:eastAsia="ar-SA"/>
        </w:rPr>
        <w:t xml:space="preserve"> – film dokumentalny</w:t>
      </w:r>
    </w:p>
    <w:p w14:paraId="6753F552" w14:textId="77777777" w:rsidR="005D44C5" w:rsidRPr="00366288" w:rsidRDefault="000A122E" w:rsidP="000A122E">
      <w:pPr>
        <w:suppressAutoHyphens/>
        <w:autoSpaceDE w:val="0"/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 xml:space="preserve">2 </w:t>
      </w:r>
      <w:r w:rsidR="005D44C5" w:rsidRPr="00366288">
        <w:rPr>
          <w:rFonts w:ascii="Arial" w:hAnsi="Arial" w:cs="Arial"/>
          <w:sz w:val="18"/>
          <w:szCs w:val="18"/>
          <w:lang w:eastAsia="ar-SA"/>
        </w:rPr>
        <w:t>c – film animowany</w:t>
      </w:r>
    </w:p>
    <w:p w14:paraId="1AF72874" w14:textId="77777777" w:rsidR="00383789" w:rsidRPr="00376010" w:rsidRDefault="00683113" w:rsidP="00376010">
      <w:pPr>
        <w:numPr>
          <w:ilvl w:val="1"/>
          <w:numId w:val="12"/>
        </w:numPr>
        <w:tabs>
          <w:tab w:val="clear" w:pos="0"/>
          <w:tab w:val="num" w:pos="426"/>
        </w:tabs>
        <w:suppressAutoHyphens/>
        <w:autoSpaceDE w:val="0"/>
        <w:spacing w:after="0" w:line="240" w:lineRule="auto"/>
        <w:ind w:left="23" w:hanging="23"/>
        <w:jc w:val="both"/>
        <w:rPr>
          <w:rFonts w:ascii="Arial" w:hAnsi="Arial" w:cs="Arial"/>
          <w:sz w:val="18"/>
          <w:szCs w:val="18"/>
          <w:lang w:eastAsia="ar-SA"/>
        </w:rPr>
      </w:pPr>
      <w:r w:rsidRPr="00366288">
        <w:rPr>
          <w:rFonts w:ascii="Arial" w:hAnsi="Arial" w:cs="Arial"/>
          <w:sz w:val="18"/>
          <w:szCs w:val="18"/>
          <w:lang w:eastAsia="ar-SA"/>
        </w:rPr>
        <w:t>Wzór umowy koprodukcyjnej</w:t>
      </w:r>
    </w:p>
    <w:sectPr w:rsidR="00383789" w:rsidRPr="00376010" w:rsidSect="00911CC2">
      <w:footerReference w:type="default" r:id="rId18"/>
      <w:pgSz w:w="11905" w:h="16837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F475" w14:textId="77777777" w:rsidR="00E11C63" w:rsidRDefault="00E11C63" w:rsidP="00E172A6">
      <w:pPr>
        <w:spacing w:after="0" w:line="240" w:lineRule="auto"/>
      </w:pPr>
      <w:r>
        <w:separator/>
      </w:r>
    </w:p>
  </w:endnote>
  <w:endnote w:type="continuationSeparator" w:id="0">
    <w:p w14:paraId="6016D48E" w14:textId="77777777" w:rsidR="00E11C63" w:rsidRDefault="00E11C63" w:rsidP="00E1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E296" w14:textId="77777777" w:rsidR="00BE4FF0" w:rsidRDefault="00BE4FF0" w:rsidP="00BE4FF0">
    <w:pPr>
      <w:pStyle w:val="Stopka"/>
      <w:spacing w:after="0"/>
      <w:jc w:val="right"/>
      <w:rPr>
        <w:rFonts w:ascii="Arial" w:hAnsi="Arial" w:cs="Arial"/>
        <w:sz w:val="16"/>
        <w:szCs w:val="16"/>
      </w:rPr>
    </w:pPr>
  </w:p>
  <w:p w14:paraId="168C6E2F" w14:textId="77777777" w:rsidR="00BE4FF0" w:rsidRDefault="00BE4FF0" w:rsidP="00BE4FF0">
    <w:pPr>
      <w:pStyle w:val="Stopka"/>
      <w:spacing w:after="0"/>
      <w:jc w:val="right"/>
      <w:rPr>
        <w:rFonts w:ascii="Arial" w:hAnsi="Arial" w:cs="Arial"/>
        <w:sz w:val="16"/>
        <w:szCs w:val="16"/>
      </w:rPr>
    </w:pPr>
  </w:p>
  <w:p w14:paraId="246BC4D0" w14:textId="77777777" w:rsidR="004762F7" w:rsidRPr="00BE4FF0" w:rsidRDefault="004762F7" w:rsidP="00BE4FF0">
    <w:pPr>
      <w:pStyle w:val="Stopka"/>
      <w:spacing w:after="0"/>
      <w:jc w:val="right"/>
      <w:rPr>
        <w:rFonts w:ascii="Arial" w:hAnsi="Arial" w:cs="Arial"/>
        <w:sz w:val="16"/>
        <w:szCs w:val="16"/>
      </w:rPr>
    </w:pPr>
    <w:r w:rsidRPr="00A33620">
      <w:rPr>
        <w:rFonts w:ascii="Arial" w:hAnsi="Arial" w:cs="Arial"/>
        <w:sz w:val="16"/>
        <w:szCs w:val="16"/>
      </w:rPr>
      <w:fldChar w:fldCharType="begin"/>
    </w:r>
    <w:r w:rsidRPr="00A33620">
      <w:rPr>
        <w:rFonts w:ascii="Arial" w:hAnsi="Arial" w:cs="Arial"/>
        <w:sz w:val="16"/>
        <w:szCs w:val="16"/>
      </w:rPr>
      <w:instrText xml:space="preserve"> PAGE   \* MERGEFORMAT </w:instrText>
    </w:r>
    <w:r w:rsidRPr="00A33620">
      <w:rPr>
        <w:rFonts w:ascii="Arial" w:hAnsi="Arial" w:cs="Arial"/>
        <w:sz w:val="16"/>
        <w:szCs w:val="16"/>
      </w:rPr>
      <w:fldChar w:fldCharType="separate"/>
    </w:r>
    <w:r w:rsidR="00384D68" w:rsidRPr="00A33620">
      <w:rPr>
        <w:rFonts w:ascii="Arial" w:hAnsi="Arial" w:cs="Arial"/>
        <w:noProof/>
        <w:sz w:val="16"/>
        <w:szCs w:val="16"/>
      </w:rPr>
      <w:t>4</w:t>
    </w:r>
    <w:r w:rsidRPr="00A33620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1059" w14:textId="77777777" w:rsidR="00E11C63" w:rsidRDefault="00E11C63" w:rsidP="00E172A6">
      <w:pPr>
        <w:spacing w:after="0" w:line="240" w:lineRule="auto"/>
      </w:pPr>
      <w:r>
        <w:separator/>
      </w:r>
    </w:p>
  </w:footnote>
  <w:footnote w:type="continuationSeparator" w:id="0">
    <w:p w14:paraId="41350301" w14:textId="77777777" w:rsidR="00E11C63" w:rsidRDefault="00E11C63" w:rsidP="00E172A6">
      <w:pPr>
        <w:spacing w:after="0" w:line="240" w:lineRule="auto"/>
      </w:pPr>
      <w:r>
        <w:continuationSeparator/>
      </w:r>
    </w:p>
  </w:footnote>
  <w:footnote w:id="1">
    <w:p w14:paraId="693CE65A" w14:textId="77777777" w:rsidR="0043183E" w:rsidRPr="00DA1536" w:rsidRDefault="004762F7" w:rsidP="008110D3">
      <w:pPr>
        <w:pStyle w:val="Tekstprzypisudolnego"/>
        <w:spacing w:after="0" w:line="240" w:lineRule="auto"/>
        <w:jc w:val="both"/>
        <w:rPr>
          <w:rFonts w:ascii="Arial" w:hAnsi="Arial" w:cs="Arial"/>
        </w:rPr>
      </w:pPr>
      <w:r w:rsidRPr="00DA1536">
        <w:rPr>
          <w:rStyle w:val="Odwoanieprzypisudolnego"/>
          <w:rFonts w:ascii="Arial" w:hAnsi="Arial" w:cs="Arial"/>
        </w:rPr>
        <w:footnoteRef/>
      </w:r>
      <w:r w:rsidRPr="00DA1536">
        <w:rPr>
          <w:rFonts w:ascii="Arial" w:hAnsi="Arial" w:cs="Arial"/>
        </w:rPr>
        <w:t xml:space="preserve">  </w:t>
      </w:r>
      <w:r w:rsidR="0043183E" w:rsidRPr="00DA1536">
        <w:rPr>
          <w:rFonts w:ascii="Arial" w:hAnsi="Arial" w:cs="Arial"/>
        </w:rPr>
        <w:t>Film – utwór audiowizualny w rozumieniu art. 4 Ustawy z dnia 30 czerwca 2005 r. o kinematografii.</w:t>
      </w:r>
    </w:p>
    <w:p w14:paraId="605DFFE2" w14:textId="77777777" w:rsidR="004762F7" w:rsidRPr="008110D3" w:rsidRDefault="0043183E" w:rsidP="008110D3">
      <w:pPr>
        <w:pStyle w:val="Tekstprzypisudolnego"/>
        <w:spacing w:after="0" w:line="240" w:lineRule="auto"/>
        <w:jc w:val="both"/>
        <w:rPr>
          <w:rFonts w:ascii="Arial" w:hAnsi="Arial" w:cs="Arial"/>
        </w:rPr>
      </w:pPr>
      <w:r w:rsidRPr="00DA1536">
        <w:rPr>
          <w:rFonts w:ascii="Arial" w:hAnsi="Arial" w:cs="Arial"/>
        </w:rPr>
        <w:t xml:space="preserve">Filmem jest utwór dowolnej długości, w tym utwór dokumentalny lub animowany, złożony z serii następujących po sobie obrazów z dźwiękiem lub bez dźwięku, utrwalonych na jakimkolwiek nośniku umożliwiającym wielokrotne odtwarzanie, wywołujących wrażenie ruchu i składających się na oryginalną całość, wyrażającą akcję (treść) w indywidualnej formie, a ponadto, z wyjątkiem utworów dokumentalnych i animowanych, przewidziany do wyświetlania w kinie jako pierwszym polu eksploatacji w rozumieniu przepisów o prawie autorskim i prawach pokrewnych. Filmem jest również utwór, który </w:t>
      </w:r>
      <w:r w:rsidR="00FB232B">
        <w:rPr>
          <w:rFonts w:ascii="Arial" w:hAnsi="Arial" w:cs="Arial"/>
        </w:rPr>
        <w:br/>
      </w:r>
      <w:r w:rsidRPr="00DA1536">
        <w:rPr>
          <w:rFonts w:ascii="Arial" w:hAnsi="Arial" w:cs="Arial"/>
        </w:rPr>
        <w:t>z powodu okoliczności niezawinionych nie został wyświetlony w kinie.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B5A622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D4D6D3D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EEFDD8"/>
    <w:name w:val="WW8Num20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strike/>
      </w:rPr>
    </w:lvl>
  </w:abstractNum>
  <w:abstractNum w:abstractNumId="8" w15:restartNumberingAfterBreak="0">
    <w:nsid w:val="00000009"/>
    <w:multiLevelType w:val="multi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strike w:val="0"/>
        <w:dstrike w:val="0"/>
      </w:rPr>
    </w:lvl>
  </w:abstractNum>
  <w:abstractNum w:abstractNumId="14" w15:restartNumberingAfterBreak="0">
    <w:nsid w:val="0000000F"/>
    <w:multiLevelType w:val="multilevel"/>
    <w:tmpl w:val="4A54FB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3D60DB3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iCs/>
        <w:strike w:val="0"/>
        <w:color w:val="auto"/>
      </w:rPr>
    </w:lvl>
  </w:abstractNum>
  <w:abstractNum w:abstractNumId="16" w15:restartNumberingAfterBreak="0">
    <w:nsid w:val="00000011"/>
    <w:multiLevelType w:val="multilevel"/>
    <w:tmpl w:val="5B1A58E6"/>
    <w:lvl w:ilvl="0">
      <w:start w:val="1"/>
      <w:numFmt w:val="decimal"/>
      <w:lvlText w:val="%1)"/>
      <w:lvlJc w:val="left"/>
      <w:pPr>
        <w:tabs>
          <w:tab w:val="num" w:pos="1416"/>
        </w:tabs>
        <w:ind w:left="1416" w:hanging="360"/>
      </w:pPr>
      <w:rPr>
        <w:rFonts w:ascii="Arial" w:eastAsia="Calibri" w:hAnsi="Arial" w:cs="Arial"/>
      </w:rPr>
    </w:lvl>
    <w:lvl w:ilvl="1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OpenSymbol"/>
      </w:rPr>
    </w:lvl>
  </w:abstractNum>
  <w:abstractNum w:abstractNumId="18" w15:restartNumberingAfterBreak="0">
    <w:nsid w:val="00000015"/>
    <w:multiLevelType w:val="multilevel"/>
    <w:tmpl w:val="C6EAA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" w:eastAsia="Calibri" w:hAnsi="Arial" w:cs="Arial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6C5F7B"/>
    <w:multiLevelType w:val="hybridMultilevel"/>
    <w:tmpl w:val="202EE25C"/>
    <w:lvl w:ilvl="0" w:tplc="056097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9C29B1"/>
    <w:multiLevelType w:val="hybridMultilevel"/>
    <w:tmpl w:val="EAA0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362DB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1B6244C6"/>
    <w:multiLevelType w:val="hybridMultilevel"/>
    <w:tmpl w:val="47CA7ABE"/>
    <w:lvl w:ilvl="0" w:tplc="6D966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3838E2"/>
    <w:multiLevelType w:val="hybridMultilevel"/>
    <w:tmpl w:val="4BECEA20"/>
    <w:lvl w:ilvl="0" w:tplc="FA9A8D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56B7F"/>
    <w:multiLevelType w:val="hybridMultilevel"/>
    <w:tmpl w:val="69EE4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22110"/>
    <w:multiLevelType w:val="multilevel"/>
    <w:tmpl w:val="11926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BC2A05"/>
    <w:multiLevelType w:val="hybridMultilevel"/>
    <w:tmpl w:val="64EA0050"/>
    <w:lvl w:ilvl="0" w:tplc="64880D8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2265BD6"/>
    <w:multiLevelType w:val="hybridMultilevel"/>
    <w:tmpl w:val="026A0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A7874"/>
    <w:multiLevelType w:val="hybridMultilevel"/>
    <w:tmpl w:val="7876C0B0"/>
    <w:lvl w:ilvl="0" w:tplc="6F7C5C9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FE328B"/>
    <w:multiLevelType w:val="hybridMultilevel"/>
    <w:tmpl w:val="EF52DD62"/>
    <w:lvl w:ilvl="0" w:tplc="E2543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F76A2B"/>
    <w:multiLevelType w:val="hybridMultilevel"/>
    <w:tmpl w:val="3D787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551E0"/>
    <w:multiLevelType w:val="hybridMultilevel"/>
    <w:tmpl w:val="D29C48EC"/>
    <w:lvl w:ilvl="0" w:tplc="C29A189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1D5403"/>
    <w:multiLevelType w:val="hybridMultilevel"/>
    <w:tmpl w:val="856AB560"/>
    <w:lvl w:ilvl="0" w:tplc="D4FC898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15F93"/>
    <w:multiLevelType w:val="hybridMultilevel"/>
    <w:tmpl w:val="45B0BDD8"/>
    <w:lvl w:ilvl="0" w:tplc="66428AAA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CB5E88"/>
    <w:multiLevelType w:val="hybridMultilevel"/>
    <w:tmpl w:val="B7B2CCEC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B0FC1"/>
    <w:multiLevelType w:val="multilevel"/>
    <w:tmpl w:val="AE766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8727692">
    <w:abstractNumId w:val="0"/>
  </w:num>
  <w:num w:numId="2" w16cid:durableId="1643460323">
    <w:abstractNumId w:val="1"/>
  </w:num>
  <w:num w:numId="3" w16cid:durableId="1943950456">
    <w:abstractNumId w:val="2"/>
  </w:num>
  <w:num w:numId="4" w16cid:durableId="884485339">
    <w:abstractNumId w:val="3"/>
  </w:num>
  <w:num w:numId="5" w16cid:durableId="13697840">
    <w:abstractNumId w:val="4"/>
  </w:num>
  <w:num w:numId="6" w16cid:durableId="2068450646">
    <w:abstractNumId w:val="5"/>
  </w:num>
  <w:num w:numId="7" w16cid:durableId="1520046160">
    <w:abstractNumId w:val="6"/>
  </w:num>
  <w:num w:numId="8" w16cid:durableId="2044211216">
    <w:abstractNumId w:val="7"/>
  </w:num>
  <w:num w:numId="9" w16cid:durableId="628509217">
    <w:abstractNumId w:val="8"/>
  </w:num>
  <w:num w:numId="10" w16cid:durableId="295641550">
    <w:abstractNumId w:val="9"/>
  </w:num>
  <w:num w:numId="11" w16cid:durableId="76707733">
    <w:abstractNumId w:val="10"/>
  </w:num>
  <w:num w:numId="12" w16cid:durableId="1424642277">
    <w:abstractNumId w:val="11"/>
  </w:num>
  <w:num w:numId="13" w16cid:durableId="900361060">
    <w:abstractNumId w:val="12"/>
  </w:num>
  <w:num w:numId="14" w16cid:durableId="730275633">
    <w:abstractNumId w:val="13"/>
  </w:num>
  <w:num w:numId="15" w16cid:durableId="1194422013">
    <w:abstractNumId w:val="14"/>
  </w:num>
  <w:num w:numId="16" w16cid:durableId="1095595991">
    <w:abstractNumId w:val="15"/>
  </w:num>
  <w:num w:numId="17" w16cid:durableId="925380764">
    <w:abstractNumId w:val="16"/>
  </w:num>
  <w:num w:numId="18" w16cid:durableId="258681276">
    <w:abstractNumId w:val="17"/>
  </w:num>
  <w:num w:numId="19" w16cid:durableId="1224219256">
    <w:abstractNumId w:val="34"/>
  </w:num>
  <w:num w:numId="20" w16cid:durableId="840661024">
    <w:abstractNumId w:val="21"/>
  </w:num>
  <w:num w:numId="21" w16cid:durableId="1108425020">
    <w:abstractNumId w:val="20"/>
  </w:num>
  <w:num w:numId="22" w16cid:durableId="1973052428">
    <w:abstractNumId w:val="30"/>
  </w:num>
  <w:num w:numId="23" w16cid:durableId="1602686182">
    <w:abstractNumId w:val="22"/>
  </w:num>
  <w:num w:numId="24" w16cid:durableId="16732695">
    <w:abstractNumId w:val="19"/>
  </w:num>
  <w:num w:numId="25" w16cid:durableId="32534792">
    <w:abstractNumId w:val="29"/>
  </w:num>
  <w:num w:numId="26" w16cid:durableId="144316919">
    <w:abstractNumId w:val="33"/>
  </w:num>
  <w:num w:numId="27" w16cid:durableId="1312245918">
    <w:abstractNumId w:val="26"/>
  </w:num>
  <w:num w:numId="28" w16cid:durableId="560484352">
    <w:abstractNumId w:val="28"/>
  </w:num>
  <w:num w:numId="29" w16cid:durableId="1720546961">
    <w:abstractNumId w:val="23"/>
  </w:num>
  <w:num w:numId="30" w16cid:durableId="1758672871">
    <w:abstractNumId w:val="32"/>
  </w:num>
  <w:num w:numId="31" w16cid:durableId="1254783020">
    <w:abstractNumId w:val="31"/>
  </w:num>
  <w:num w:numId="32" w16cid:durableId="1687095986">
    <w:abstractNumId w:val="35"/>
  </w:num>
  <w:num w:numId="33" w16cid:durableId="320814250">
    <w:abstractNumId w:val="24"/>
  </w:num>
  <w:num w:numId="34" w16cid:durableId="2662328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4307016">
    <w:abstractNumId w:val="18"/>
  </w:num>
  <w:num w:numId="36" w16cid:durableId="936207045">
    <w:abstractNumId w:val="25"/>
  </w:num>
  <w:num w:numId="37" w16cid:durableId="15859963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D4"/>
    <w:rsid w:val="000006A8"/>
    <w:rsid w:val="00000D12"/>
    <w:rsid w:val="00003D4E"/>
    <w:rsid w:val="00005C65"/>
    <w:rsid w:val="0001013F"/>
    <w:rsid w:val="00011BEF"/>
    <w:rsid w:val="00015F16"/>
    <w:rsid w:val="000249D6"/>
    <w:rsid w:val="00024B52"/>
    <w:rsid w:val="000336A9"/>
    <w:rsid w:val="00043DAA"/>
    <w:rsid w:val="000478E1"/>
    <w:rsid w:val="00047E46"/>
    <w:rsid w:val="00060153"/>
    <w:rsid w:val="000616B8"/>
    <w:rsid w:val="00084D10"/>
    <w:rsid w:val="00093948"/>
    <w:rsid w:val="00096924"/>
    <w:rsid w:val="000A0375"/>
    <w:rsid w:val="000A0898"/>
    <w:rsid w:val="000A122E"/>
    <w:rsid w:val="000A421F"/>
    <w:rsid w:val="000A729C"/>
    <w:rsid w:val="000B37EC"/>
    <w:rsid w:val="000B7A77"/>
    <w:rsid w:val="000D0E33"/>
    <w:rsid w:val="000D3466"/>
    <w:rsid w:val="000F6008"/>
    <w:rsid w:val="0010135D"/>
    <w:rsid w:val="00101690"/>
    <w:rsid w:val="001028C2"/>
    <w:rsid w:val="0010762F"/>
    <w:rsid w:val="001145A6"/>
    <w:rsid w:val="001242DF"/>
    <w:rsid w:val="0013086D"/>
    <w:rsid w:val="001327BB"/>
    <w:rsid w:val="00146B3F"/>
    <w:rsid w:val="0014771C"/>
    <w:rsid w:val="00150B99"/>
    <w:rsid w:val="00156CF3"/>
    <w:rsid w:val="00180491"/>
    <w:rsid w:val="001934B5"/>
    <w:rsid w:val="001A7BAF"/>
    <w:rsid w:val="001B537A"/>
    <w:rsid w:val="001C0BCD"/>
    <w:rsid w:val="001D43D8"/>
    <w:rsid w:val="001F5858"/>
    <w:rsid w:val="00202412"/>
    <w:rsid w:val="00202504"/>
    <w:rsid w:val="00217158"/>
    <w:rsid w:val="0021767C"/>
    <w:rsid w:val="00230F61"/>
    <w:rsid w:val="0023246F"/>
    <w:rsid w:val="00242610"/>
    <w:rsid w:val="002434EE"/>
    <w:rsid w:val="00243EF6"/>
    <w:rsid w:val="00245790"/>
    <w:rsid w:val="00250D91"/>
    <w:rsid w:val="00252544"/>
    <w:rsid w:val="00261A60"/>
    <w:rsid w:val="00266E56"/>
    <w:rsid w:val="002710D8"/>
    <w:rsid w:val="00271B32"/>
    <w:rsid w:val="00273710"/>
    <w:rsid w:val="00276638"/>
    <w:rsid w:val="00284FE5"/>
    <w:rsid w:val="00287775"/>
    <w:rsid w:val="00290B9C"/>
    <w:rsid w:val="00294E0F"/>
    <w:rsid w:val="002A1661"/>
    <w:rsid w:val="002A4400"/>
    <w:rsid w:val="002B13B1"/>
    <w:rsid w:val="002B28B6"/>
    <w:rsid w:val="002B44C4"/>
    <w:rsid w:val="002B4733"/>
    <w:rsid w:val="002B5373"/>
    <w:rsid w:val="002B588F"/>
    <w:rsid w:val="002C1E61"/>
    <w:rsid w:val="002C3E39"/>
    <w:rsid w:val="002D6DC6"/>
    <w:rsid w:val="002E31F8"/>
    <w:rsid w:val="002E37D4"/>
    <w:rsid w:val="002E5015"/>
    <w:rsid w:val="002E7370"/>
    <w:rsid w:val="002F04F4"/>
    <w:rsid w:val="002F0634"/>
    <w:rsid w:val="002F640A"/>
    <w:rsid w:val="002F7637"/>
    <w:rsid w:val="002F7DFA"/>
    <w:rsid w:val="00301BAA"/>
    <w:rsid w:val="00306DB6"/>
    <w:rsid w:val="00307F48"/>
    <w:rsid w:val="0031003B"/>
    <w:rsid w:val="00311BDE"/>
    <w:rsid w:val="00326684"/>
    <w:rsid w:val="003439EE"/>
    <w:rsid w:val="003449D8"/>
    <w:rsid w:val="0034522C"/>
    <w:rsid w:val="00352851"/>
    <w:rsid w:val="00360BED"/>
    <w:rsid w:val="003656C8"/>
    <w:rsid w:val="00366288"/>
    <w:rsid w:val="003703F2"/>
    <w:rsid w:val="00370F3D"/>
    <w:rsid w:val="003747B9"/>
    <w:rsid w:val="00376010"/>
    <w:rsid w:val="0037712C"/>
    <w:rsid w:val="00377F12"/>
    <w:rsid w:val="00383789"/>
    <w:rsid w:val="00384D68"/>
    <w:rsid w:val="00395236"/>
    <w:rsid w:val="003A16A4"/>
    <w:rsid w:val="003A6764"/>
    <w:rsid w:val="003B1312"/>
    <w:rsid w:val="003B23DD"/>
    <w:rsid w:val="003B514A"/>
    <w:rsid w:val="003B7D76"/>
    <w:rsid w:val="003C4B88"/>
    <w:rsid w:val="003C60AA"/>
    <w:rsid w:val="003C61B9"/>
    <w:rsid w:val="003C7415"/>
    <w:rsid w:val="003D0E6D"/>
    <w:rsid w:val="003D233F"/>
    <w:rsid w:val="003D4349"/>
    <w:rsid w:val="003E2C5A"/>
    <w:rsid w:val="003E3AE3"/>
    <w:rsid w:val="003F3A94"/>
    <w:rsid w:val="003F43C8"/>
    <w:rsid w:val="003F5AD9"/>
    <w:rsid w:val="00404B5A"/>
    <w:rsid w:val="00406F13"/>
    <w:rsid w:val="00407B6E"/>
    <w:rsid w:val="00414497"/>
    <w:rsid w:val="00416ED3"/>
    <w:rsid w:val="004178F1"/>
    <w:rsid w:val="00420321"/>
    <w:rsid w:val="00421037"/>
    <w:rsid w:val="00426273"/>
    <w:rsid w:val="0043183E"/>
    <w:rsid w:val="00434C44"/>
    <w:rsid w:val="0043744F"/>
    <w:rsid w:val="00442E5C"/>
    <w:rsid w:val="004436C4"/>
    <w:rsid w:val="0044372A"/>
    <w:rsid w:val="00445E8E"/>
    <w:rsid w:val="00450101"/>
    <w:rsid w:val="00455133"/>
    <w:rsid w:val="004611A9"/>
    <w:rsid w:val="00463FBA"/>
    <w:rsid w:val="004677E2"/>
    <w:rsid w:val="004724A4"/>
    <w:rsid w:val="00473057"/>
    <w:rsid w:val="004762F7"/>
    <w:rsid w:val="0048106B"/>
    <w:rsid w:val="00481ADE"/>
    <w:rsid w:val="004821CD"/>
    <w:rsid w:val="00490DB2"/>
    <w:rsid w:val="00497FB9"/>
    <w:rsid w:val="004B08D3"/>
    <w:rsid w:val="004B1264"/>
    <w:rsid w:val="004C1380"/>
    <w:rsid w:val="004C39EA"/>
    <w:rsid w:val="004C4961"/>
    <w:rsid w:val="004C5F04"/>
    <w:rsid w:val="004D0763"/>
    <w:rsid w:val="004D0F46"/>
    <w:rsid w:val="004F0FA7"/>
    <w:rsid w:val="00503C69"/>
    <w:rsid w:val="00521E9A"/>
    <w:rsid w:val="005230F1"/>
    <w:rsid w:val="00523C03"/>
    <w:rsid w:val="00524209"/>
    <w:rsid w:val="00526106"/>
    <w:rsid w:val="00531FBF"/>
    <w:rsid w:val="005427F0"/>
    <w:rsid w:val="00544E92"/>
    <w:rsid w:val="00550466"/>
    <w:rsid w:val="00551832"/>
    <w:rsid w:val="00552D5C"/>
    <w:rsid w:val="00555C93"/>
    <w:rsid w:val="005618D4"/>
    <w:rsid w:val="0056252F"/>
    <w:rsid w:val="005671F9"/>
    <w:rsid w:val="0057286A"/>
    <w:rsid w:val="00572FF5"/>
    <w:rsid w:val="00584C31"/>
    <w:rsid w:val="00586BE4"/>
    <w:rsid w:val="00587E45"/>
    <w:rsid w:val="005900F2"/>
    <w:rsid w:val="00595E8A"/>
    <w:rsid w:val="00597C02"/>
    <w:rsid w:val="005A6533"/>
    <w:rsid w:val="005C04E0"/>
    <w:rsid w:val="005C6675"/>
    <w:rsid w:val="005C67D4"/>
    <w:rsid w:val="005D44C5"/>
    <w:rsid w:val="005E4395"/>
    <w:rsid w:val="005E51BC"/>
    <w:rsid w:val="005F6C42"/>
    <w:rsid w:val="005F6FE9"/>
    <w:rsid w:val="00602DAB"/>
    <w:rsid w:val="00603364"/>
    <w:rsid w:val="0060723A"/>
    <w:rsid w:val="006223B6"/>
    <w:rsid w:val="00657DD9"/>
    <w:rsid w:val="0066118B"/>
    <w:rsid w:val="0066231B"/>
    <w:rsid w:val="006627E5"/>
    <w:rsid w:val="0066286D"/>
    <w:rsid w:val="00666C32"/>
    <w:rsid w:val="00670C98"/>
    <w:rsid w:val="00672A04"/>
    <w:rsid w:val="00676F11"/>
    <w:rsid w:val="0067763D"/>
    <w:rsid w:val="00681EB0"/>
    <w:rsid w:val="00683113"/>
    <w:rsid w:val="00683BA2"/>
    <w:rsid w:val="0068744D"/>
    <w:rsid w:val="0069430D"/>
    <w:rsid w:val="00695B5E"/>
    <w:rsid w:val="006A0834"/>
    <w:rsid w:val="006A09A7"/>
    <w:rsid w:val="006A55CB"/>
    <w:rsid w:val="006A58D5"/>
    <w:rsid w:val="006B2B9B"/>
    <w:rsid w:val="006B79E9"/>
    <w:rsid w:val="006C0139"/>
    <w:rsid w:val="006C28E3"/>
    <w:rsid w:val="006C52D8"/>
    <w:rsid w:val="006D594E"/>
    <w:rsid w:val="006D74E8"/>
    <w:rsid w:val="006F0462"/>
    <w:rsid w:val="006F064D"/>
    <w:rsid w:val="00704ADF"/>
    <w:rsid w:val="00710281"/>
    <w:rsid w:val="00716656"/>
    <w:rsid w:val="007170F3"/>
    <w:rsid w:val="007247EC"/>
    <w:rsid w:val="007249A6"/>
    <w:rsid w:val="00725214"/>
    <w:rsid w:val="00732E22"/>
    <w:rsid w:val="00736411"/>
    <w:rsid w:val="00741279"/>
    <w:rsid w:val="007428CF"/>
    <w:rsid w:val="00754340"/>
    <w:rsid w:val="007550DB"/>
    <w:rsid w:val="00756A0E"/>
    <w:rsid w:val="0076050F"/>
    <w:rsid w:val="00763253"/>
    <w:rsid w:val="0076399F"/>
    <w:rsid w:val="00772461"/>
    <w:rsid w:val="00775618"/>
    <w:rsid w:val="007822E2"/>
    <w:rsid w:val="00782BEF"/>
    <w:rsid w:val="007851C8"/>
    <w:rsid w:val="00790119"/>
    <w:rsid w:val="00794EC4"/>
    <w:rsid w:val="00795ED1"/>
    <w:rsid w:val="00797409"/>
    <w:rsid w:val="007A036C"/>
    <w:rsid w:val="007A1DA4"/>
    <w:rsid w:val="007A4C4D"/>
    <w:rsid w:val="007B06AD"/>
    <w:rsid w:val="007B2F8F"/>
    <w:rsid w:val="007B64CF"/>
    <w:rsid w:val="007C48E2"/>
    <w:rsid w:val="007C4E23"/>
    <w:rsid w:val="007C625C"/>
    <w:rsid w:val="007C7E43"/>
    <w:rsid w:val="007D6893"/>
    <w:rsid w:val="007E2A90"/>
    <w:rsid w:val="007E5CF6"/>
    <w:rsid w:val="007E6143"/>
    <w:rsid w:val="007E63F6"/>
    <w:rsid w:val="007F1CC4"/>
    <w:rsid w:val="007F544C"/>
    <w:rsid w:val="007F68BD"/>
    <w:rsid w:val="007F6BBF"/>
    <w:rsid w:val="00804772"/>
    <w:rsid w:val="0080554E"/>
    <w:rsid w:val="0080645D"/>
    <w:rsid w:val="0080782B"/>
    <w:rsid w:val="00807A65"/>
    <w:rsid w:val="008110D3"/>
    <w:rsid w:val="00811760"/>
    <w:rsid w:val="008120FF"/>
    <w:rsid w:val="00814557"/>
    <w:rsid w:val="00836F56"/>
    <w:rsid w:val="00840827"/>
    <w:rsid w:val="00840A11"/>
    <w:rsid w:val="00846AE2"/>
    <w:rsid w:val="0086002D"/>
    <w:rsid w:val="0086715F"/>
    <w:rsid w:val="008705A2"/>
    <w:rsid w:val="008706D5"/>
    <w:rsid w:val="00872B98"/>
    <w:rsid w:val="008732BF"/>
    <w:rsid w:val="00877FCF"/>
    <w:rsid w:val="0088498F"/>
    <w:rsid w:val="008851EF"/>
    <w:rsid w:val="008957FD"/>
    <w:rsid w:val="00897E8C"/>
    <w:rsid w:val="008A0265"/>
    <w:rsid w:val="008A3D46"/>
    <w:rsid w:val="008B5913"/>
    <w:rsid w:val="008B6019"/>
    <w:rsid w:val="008C2A4F"/>
    <w:rsid w:val="008C7C05"/>
    <w:rsid w:val="008E3B52"/>
    <w:rsid w:val="008E6DEB"/>
    <w:rsid w:val="008F0456"/>
    <w:rsid w:val="00903539"/>
    <w:rsid w:val="00905701"/>
    <w:rsid w:val="00911CC2"/>
    <w:rsid w:val="009165CC"/>
    <w:rsid w:val="00925390"/>
    <w:rsid w:val="00931A5F"/>
    <w:rsid w:val="00935601"/>
    <w:rsid w:val="00947414"/>
    <w:rsid w:val="00956E30"/>
    <w:rsid w:val="0096142D"/>
    <w:rsid w:val="009675FF"/>
    <w:rsid w:val="00967B57"/>
    <w:rsid w:val="009722C3"/>
    <w:rsid w:val="0097400E"/>
    <w:rsid w:val="009771E4"/>
    <w:rsid w:val="00985672"/>
    <w:rsid w:val="00985A71"/>
    <w:rsid w:val="00986041"/>
    <w:rsid w:val="0099561C"/>
    <w:rsid w:val="009A00A2"/>
    <w:rsid w:val="009A114C"/>
    <w:rsid w:val="009A44A7"/>
    <w:rsid w:val="009C09CC"/>
    <w:rsid w:val="009C30BF"/>
    <w:rsid w:val="009D4940"/>
    <w:rsid w:val="009D6C36"/>
    <w:rsid w:val="009E06D1"/>
    <w:rsid w:val="009E0C8C"/>
    <w:rsid w:val="009E3C03"/>
    <w:rsid w:val="009E6DF4"/>
    <w:rsid w:val="009E6EFD"/>
    <w:rsid w:val="009F0C4A"/>
    <w:rsid w:val="009F1F3B"/>
    <w:rsid w:val="009F6693"/>
    <w:rsid w:val="00A01218"/>
    <w:rsid w:val="00A03D9F"/>
    <w:rsid w:val="00A075A4"/>
    <w:rsid w:val="00A1609A"/>
    <w:rsid w:val="00A2479C"/>
    <w:rsid w:val="00A2621E"/>
    <w:rsid w:val="00A33620"/>
    <w:rsid w:val="00A41FA4"/>
    <w:rsid w:val="00A5673B"/>
    <w:rsid w:val="00A70376"/>
    <w:rsid w:val="00A757D0"/>
    <w:rsid w:val="00A77A10"/>
    <w:rsid w:val="00A86FB9"/>
    <w:rsid w:val="00A91962"/>
    <w:rsid w:val="00A93941"/>
    <w:rsid w:val="00A955A1"/>
    <w:rsid w:val="00A971CB"/>
    <w:rsid w:val="00A973F5"/>
    <w:rsid w:val="00AA1E5D"/>
    <w:rsid w:val="00AB0C75"/>
    <w:rsid w:val="00AB717A"/>
    <w:rsid w:val="00AC2FF1"/>
    <w:rsid w:val="00AC73F1"/>
    <w:rsid w:val="00AD4A24"/>
    <w:rsid w:val="00AD7629"/>
    <w:rsid w:val="00AD7A7D"/>
    <w:rsid w:val="00AE0FD5"/>
    <w:rsid w:val="00AE2DF9"/>
    <w:rsid w:val="00AE30C0"/>
    <w:rsid w:val="00AF24FB"/>
    <w:rsid w:val="00AF3263"/>
    <w:rsid w:val="00AF62DC"/>
    <w:rsid w:val="00B054A0"/>
    <w:rsid w:val="00B0594A"/>
    <w:rsid w:val="00B071BC"/>
    <w:rsid w:val="00B1606D"/>
    <w:rsid w:val="00B17A22"/>
    <w:rsid w:val="00B3210E"/>
    <w:rsid w:val="00B40188"/>
    <w:rsid w:val="00B513BD"/>
    <w:rsid w:val="00B52C63"/>
    <w:rsid w:val="00B5390F"/>
    <w:rsid w:val="00B569C6"/>
    <w:rsid w:val="00B56E9C"/>
    <w:rsid w:val="00B600EB"/>
    <w:rsid w:val="00B62C5A"/>
    <w:rsid w:val="00B70464"/>
    <w:rsid w:val="00B74B39"/>
    <w:rsid w:val="00B81F9A"/>
    <w:rsid w:val="00B852CD"/>
    <w:rsid w:val="00B93F9D"/>
    <w:rsid w:val="00BA0637"/>
    <w:rsid w:val="00BE02D8"/>
    <w:rsid w:val="00BE0D98"/>
    <w:rsid w:val="00BE1017"/>
    <w:rsid w:val="00BE139C"/>
    <w:rsid w:val="00BE4FF0"/>
    <w:rsid w:val="00BE5030"/>
    <w:rsid w:val="00C05ADC"/>
    <w:rsid w:val="00C174B4"/>
    <w:rsid w:val="00C20E05"/>
    <w:rsid w:val="00C2186F"/>
    <w:rsid w:val="00C31702"/>
    <w:rsid w:val="00C3406B"/>
    <w:rsid w:val="00C369AD"/>
    <w:rsid w:val="00C406B4"/>
    <w:rsid w:val="00C40AD0"/>
    <w:rsid w:val="00C445B5"/>
    <w:rsid w:val="00C45025"/>
    <w:rsid w:val="00C46880"/>
    <w:rsid w:val="00C4793E"/>
    <w:rsid w:val="00C52E59"/>
    <w:rsid w:val="00C56492"/>
    <w:rsid w:val="00C56C14"/>
    <w:rsid w:val="00C57AEB"/>
    <w:rsid w:val="00C6033C"/>
    <w:rsid w:val="00C65BEF"/>
    <w:rsid w:val="00C667A5"/>
    <w:rsid w:val="00C75887"/>
    <w:rsid w:val="00C77E6C"/>
    <w:rsid w:val="00C8077E"/>
    <w:rsid w:val="00C80780"/>
    <w:rsid w:val="00C928C6"/>
    <w:rsid w:val="00C94F96"/>
    <w:rsid w:val="00C97D52"/>
    <w:rsid w:val="00CA17D2"/>
    <w:rsid w:val="00CA414E"/>
    <w:rsid w:val="00CA796B"/>
    <w:rsid w:val="00CB1904"/>
    <w:rsid w:val="00CB260B"/>
    <w:rsid w:val="00CB670E"/>
    <w:rsid w:val="00CB6EB7"/>
    <w:rsid w:val="00CD18B4"/>
    <w:rsid w:val="00CD2F6D"/>
    <w:rsid w:val="00CF03BE"/>
    <w:rsid w:val="00CF05F8"/>
    <w:rsid w:val="00CF062F"/>
    <w:rsid w:val="00CF3817"/>
    <w:rsid w:val="00CF3B83"/>
    <w:rsid w:val="00D14F58"/>
    <w:rsid w:val="00D237FD"/>
    <w:rsid w:val="00D2621A"/>
    <w:rsid w:val="00D31F51"/>
    <w:rsid w:val="00D336C7"/>
    <w:rsid w:val="00D41E7D"/>
    <w:rsid w:val="00D4593B"/>
    <w:rsid w:val="00D600F3"/>
    <w:rsid w:val="00D6220B"/>
    <w:rsid w:val="00D62800"/>
    <w:rsid w:val="00D628AE"/>
    <w:rsid w:val="00D6342C"/>
    <w:rsid w:val="00D63E60"/>
    <w:rsid w:val="00D70063"/>
    <w:rsid w:val="00D71317"/>
    <w:rsid w:val="00D73DCD"/>
    <w:rsid w:val="00D746EF"/>
    <w:rsid w:val="00D812B6"/>
    <w:rsid w:val="00D84FE5"/>
    <w:rsid w:val="00D90785"/>
    <w:rsid w:val="00D92D18"/>
    <w:rsid w:val="00DA1536"/>
    <w:rsid w:val="00DA1BAB"/>
    <w:rsid w:val="00DB11A0"/>
    <w:rsid w:val="00DB369E"/>
    <w:rsid w:val="00DB47E4"/>
    <w:rsid w:val="00DD0831"/>
    <w:rsid w:val="00DD7F40"/>
    <w:rsid w:val="00DE1255"/>
    <w:rsid w:val="00E01DF6"/>
    <w:rsid w:val="00E05B40"/>
    <w:rsid w:val="00E07F9C"/>
    <w:rsid w:val="00E11C63"/>
    <w:rsid w:val="00E12F0A"/>
    <w:rsid w:val="00E133A5"/>
    <w:rsid w:val="00E153A3"/>
    <w:rsid w:val="00E172A6"/>
    <w:rsid w:val="00E2188B"/>
    <w:rsid w:val="00E23CCB"/>
    <w:rsid w:val="00E247A5"/>
    <w:rsid w:val="00E25FE5"/>
    <w:rsid w:val="00E3163A"/>
    <w:rsid w:val="00E357D6"/>
    <w:rsid w:val="00E41A9B"/>
    <w:rsid w:val="00E42EC4"/>
    <w:rsid w:val="00E67D48"/>
    <w:rsid w:val="00E71F35"/>
    <w:rsid w:val="00E7293C"/>
    <w:rsid w:val="00E77D07"/>
    <w:rsid w:val="00E8751C"/>
    <w:rsid w:val="00E9295B"/>
    <w:rsid w:val="00E936E6"/>
    <w:rsid w:val="00E9782C"/>
    <w:rsid w:val="00EA20B0"/>
    <w:rsid w:val="00EA4219"/>
    <w:rsid w:val="00EA45EB"/>
    <w:rsid w:val="00EA5091"/>
    <w:rsid w:val="00EA7B5B"/>
    <w:rsid w:val="00EB10BC"/>
    <w:rsid w:val="00EB61C6"/>
    <w:rsid w:val="00EC1BA8"/>
    <w:rsid w:val="00EC630C"/>
    <w:rsid w:val="00EC766F"/>
    <w:rsid w:val="00ED1AE7"/>
    <w:rsid w:val="00ED2CC1"/>
    <w:rsid w:val="00ED3B81"/>
    <w:rsid w:val="00ED4935"/>
    <w:rsid w:val="00EF3A75"/>
    <w:rsid w:val="00EF6888"/>
    <w:rsid w:val="00F021FF"/>
    <w:rsid w:val="00F04622"/>
    <w:rsid w:val="00F110AF"/>
    <w:rsid w:val="00F16C9C"/>
    <w:rsid w:val="00F25971"/>
    <w:rsid w:val="00F30EA9"/>
    <w:rsid w:val="00F336E8"/>
    <w:rsid w:val="00F418ED"/>
    <w:rsid w:val="00F42CA0"/>
    <w:rsid w:val="00F42F9C"/>
    <w:rsid w:val="00F43BC1"/>
    <w:rsid w:val="00F54BE5"/>
    <w:rsid w:val="00F66713"/>
    <w:rsid w:val="00F71AE8"/>
    <w:rsid w:val="00F80709"/>
    <w:rsid w:val="00F81DFA"/>
    <w:rsid w:val="00F8357B"/>
    <w:rsid w:val="00F843CA"/>
    <w:rsid w:val="00F85468"/>
    <w:rsid w:val="00F911B7"/>
    <w:rsid w:val="00F97792"/>
    <w:rsid w:val="00FA335E"/>
    <w:rsid w:val="00FA3C4B"/>
    <w:rsid w:val="00FA474D"/>
    <w:rsid w:val="00FA50F8"/>
    <w:rsid w:val="00FA56FE"/>
    <w:rsid w:val="00FB0D07"/>
    <w:rsid w:val="00FB232B"/>
    <w:rsid w:val="00FB2DB8"/>
    <w:rsid w:val="00FB525E"/>
    <w:rsid w:val="00FB5BEB"/>
    <w:rsid w:val="00FB72BF"/>
    <w:rsid w:val="00FD2F71"/>
    <w:rsid w:val="00FD501C"/>
    <w:rsid w:val="00FE1CD9"/>
    <w:rsid w:val="00FE51BA"/>
    <w:rsid w:val="00FE764B"/>
    <w:rsid w:val="00FF4C4D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FFBACC"/>
  <w15:chartTrackingRefBased/>
  <w15:docId w15:val="{17DC1640-B2FB-4273-B6C3-E103C5A5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0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E37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6F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2A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72A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172A6"/>
    <w:rPr>
      <w:vertAlign w:val="superscript"/>
    </w:rPr>
  </w:style>
  <w:style w:type="table" w:styleId="Tabela-Siatka">
    <w:name w:val="Table Grid"/>
    <w:basedOn w:val="Standardowy"/>
    <w:uiPriority w:val="59"/>
    <w:rsid w:val="005D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B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D3B81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9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9E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477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71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477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7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771C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A3C4B"/>
    <w:rPr>
      <w:rFonts w:ascii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EC630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74B39"/>
    <w:rPr>
      <w:color w:val="954F72"/>
      <w:u w:val="single"/>
    </w:rPr>
  </w:style>
  <w:style w:type="paragraph" w:styleId="Poprawka">
    <w:name w:val="Revision"/>
    <w:hidden/>
    <w:uiPriority w:val="99"/>
    <w:semiHidden/>
    <w:rsid w:val="006A08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zff@zamek.szczecin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meraniafilm.pl/" TargetMode="External"/><Relationship Id="rId17" Type="http://schemas.openxmlformats.org/officeDocument/2006/relationships/hyperlink" Target="http://www.pomeraniafil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pa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mek.szczeci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sf.pl/" TargetMode="External"/><Relationship Id="rId10" Type="http://schemas.openxmlformats.org/officeDocument/2006/relationships/hyperlink" Target="http://www.pomeraniafil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omeraniafi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E6E6-0F0C-49A0-9119-72282569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3777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26387</CharactersWithSpaces>
  <SharedDoc>false</SharedDoc>
  <HLinks>
    <vt:vector size="48" baseType="variant">
      <vt:variant>
        <vt:i4>1048602</vt:i4>
      </vt:variant>
      <vt:variant>
        <vt:i4>21</vt:i4>
      </vt:variant>
      <vt:variant>
        <vt:i4>0</vt:i4>
      </vt:variant>
      <vt:variant>
        <vt:i4>5</vt:i4>
      </vt:variant>
      <vt:variant>
        <vt:lpwstr>http://www.pomeraniafilm.pl/</vt:lpwstr>
      </vt:variant>
      <vt:variant>
        <vt:lpwstr/>
      </vt:variant>
      <vt:variant>
        <vt:i4>7471144</vt:i4>
      </vt:variant>
      <vt:variant>
        <vt:i4>18</vt:i4>
      </vt:variant>
      <vt:variant>
        <vt:i4>0</vt:i4>
      </vt:variant>
      <vt:variant>
        <vt:i4>5</vt:i4>
      </vt:variant>
      <vt:variant>
        <vt:lpwstr>http://www.kipa.pl/</vt:lpwstr>
      </vt:variant>
      <vt:variant>
        <vt:lpwstr/>
      </vt:variant>
      <vt:variant>
        <vt:i4>6946863</vt:i4>
      </vt:variant>
      <vt:variant>
        <vt:i4>15</vt:i4>
      </vt:variant>
      <vt:variant>
        <vt:i4>0</vt:i4>
      </vt:variant>
      <vt:variant>
        <vt:i4>5</vt:i4>
      </vt:variant>
      <vt:variant>
        <vt:lpwstr>http://www.pisf.pl/</vt:lpwstr>
      </vt:variant>
      <vt:variant>
        <vt:lpwstr/>
      </vt:variant>
      <vt:variant>
        <vt:i4>1048602</vt:i4>
      </vt:variant>
      <vt:variant>
        <vt:i4>12</vt:i4>
      </vt:variant>
      <vt:variant>
        <vt:i4>0</vt:i4>
      </vt:variant>
      <vt:variant>
        <vt:i4>5</vt:i4>
      </vt:variant>
      <vt:variant>
        <vt:lpwstr>http://www.pomeraniafilm.pl/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mailto:zff@zamek.szczecin.pl</vt:lpwstr>
      </vt:variant>
      <vt:variant>
        <vt:lpwstr/>
      </vt:variant>
      <vt:variant>
        <vt:i4>1048602</vt:i4>
      </vt:variant>
      <vt:variant>
        <vt:i4>6</vt:i4>
      </vt:variant>
      <vt:variant>
        <vt:i4>0</vt:i4>
      </vt:variant>
      <vt:variant>
        <vt:i4>5</vt:i4>
      </vt:variant>
      <vt:variant>
        <vt:lpwstr>http://www.pomeraniafilm.pl/</vt:lpwstr>
      </vt:variant>
      <vt:variant>
        <vt:lpwstr/>
      </vt:variant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http://www.zamek.szczecin.pl/</vt:lpwstr>
      </vt:variant>
      <vt:variant>
        <vt:lpwstr/>
      </vt:variant>
      <vt:variant>
        <vt:i4>1048602</vt:i4>
      </vt:variant>
      <vt:variant>
        <vt:i4>0</vt:i4>
      </vt:variant>
      <vt:variant>
        <vt:i4>0</vt:i4>
      </vt:variant>
      <vt:variant>
        <vt:i4>5</vt:i4>
      </vt:variant>
      <vt:variant>
        <vt:lpwstr>http://www.pomeraniafilm.pl/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Beata Bogusławska</cp:lastModifiedBy>
  <cp:revision>3</cp:revision>
  <cp:lastPrinted>2024-03-06T09:26:00Z</cp:lastPrinted>
  <dcterms:created xsi:type="dcterms:W3CDTF">2026-04-14T12:53:00Z</dcterms:created>
  <dcterms:modified xsi:type="dcterms:W3CDTF">2026-04-14T12:55:00Z</dcterms:modified>
</cp:coreProperties>
</file>